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</w:t>
      </w:r>
      <w:r>
        <w:rPr>
          <w:rFonts w:ascii="SL_Times New Roman" w:hAnsi="SL_Times New Roman" w:cs="Tahoma"/>
          <w:lang w:val="tt-RU"/>
        </w:rPr>
        <w:t xml:space="preserve">градуслы үлчәмнәрен </w:t>
      </w:r>
      <w:r w:rsidRPr="00072E1A">
        <w:rPr>
          <w:rFonts w:ascii="SL_Times New Roman" w:hAnsi="SL_Times New Roman" w:cs="Tahoma"/>
          <w:lang w:val="tt-RU"/>
        </w:rPr>
        <w:t>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880116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ада һәм түгәрәк диаграммада күрсәтегез.   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градуслы үлчәмнәрен 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880116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>ада һәм түгәрәк диаграммада күрсәтегез.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градуслы үлчәмнәрен 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Pr="00734771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6E51DD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ада һәм түгәрәк диаграммада күрсәтегез.  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градуслы үлчәмнәрен 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880116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ада һәм түгәрәк диаграммада күрсәтегез.  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градуслы үлчәмнәрен 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880116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ада һәм түгәрәк диаграммада күрсәтегез.  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К-13.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>1. Түбәндәге почмакларны төзегез:</w:t>
      </w:r>
    </w:p>
    <w:p w:rsidR="00692BD8" w:rsidRPr="00072E1A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  а)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ВМЕ = 68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,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СКР = 115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>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 w:rsidRPr="00072E1A">
        <w:rPr>
          <w:rFonts w:ascii="SL_Times New Roman" w:hAnsi="SL_Times New Roman" w:cs="Tahoma"/>
          <w:lang w:val="tt-RU"/>
        </w:rPr>
        <w:t xml:space="preserve">2. </w:t>
      </w:r>
      <w:r w:rsidRPr="00072E1A">
        <w:rPr>
          <w:rFonts w:ascii="SL_Times New Roman" w:hAnsi="SL_Times New Roman" w:cs="Tahoma"/>
        </w:rPr>
        <w:t xml:space="preserve">&lt; </w:t>
      </w:r>
      <w:r w:rsidRPr="00072E1A">
        <w:rPr>
          <w:rFonts w:ascii="SL_Times New Roman" w:hAnsi="SL_Times New Roman" w:cs="Tahoma"/>
          <w:lang w:val="tt-RU"/>
        </w:rPr>
        <w:t>А = 120</w:t>
      </w:r>
      <w:r w:rsidRPr="00072E1A">
        <w:rPr>
          <w:rFonts w:ascii="SL_Times New Roman" w:hAnsi="SL_Times New Roman" w:cs="Tahoma"/>
          <w:vertAlign w:val="superscript"/>
          <w:lang w:val="tt-RU"/>
        </w:rPr>
        <w:t>о</w:t>
      </w:r>
      <w:r w:rsidRPr="00072E1A">
        <w:rPr>
          <w:rFonts w:ascii="SL_Times New Roman" w:hAnsi="SL_Times New Roman" w:cs="Tahoma"/>
          <w:lang w:val="tt-RU"/>
        </w:rPr>
        <w:t xml:space="preserve"> булган АВС өчпочмагы сызыгыз. В һәм С почмакларын үлчәп градуслы үлчәмнәрен языгыз.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АР нуры САК почмагын икегә бүлә. САР почмагы  САК почмагының 0,4ен тәшкил итсә, РАК почмагын табыгыз.</w:t>
      </w:r>
    </w:p>
    <w:p w:rsidR="00692BD8" w:rsidRDefault="00692BD8" w:rsidP="00692BD8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4. 170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лы  почмак ике нур ярдәмендә өч почмакка бүленгән. Икенче почмак беренчесеннән 3 тапкыр зуррак, ә өченчесе икенчесеннән 40</w:t>
      </w:r>
      <w:r>
        <w:rPr>
          <w:rFonts w:ascii="SL_Times New Roman" w:hAnsi="SL_Times New Roman" w:cs="Tahoma"/>
          <w:vertAlign w:val="superscript"/>
          <w:lang w:val="tt-RU"/>
        </w:rPr>
        <w:t>о</w:t>
      </w:r>
      <w:r>
        <w:rPr>
          <w:rFonts w:ascii="SL_Times New Roman" w:hAnsi="SL_Times New Roman" w:cs="Tahoma"/>
          <w:lang w:val="tt-RU"/>
        </w:rPr>
        <w:t>ка кечерәк булса, бу почмакларны табыгыз.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>5. Мәктәп бакчасыннан 250кг кишер, 400 кг чөген-дер, 350кг суган, 180кг кыяр, 620 кг бәрәңге җыеп алынды. Бакчадан җыелган яшелчәнең күләмен табли</w:t>
      </w:r>
      <w:r w:rsidRPr="00880116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ада һәм түгәрәк диаграммада күрсәтегез.  </w:t>
      </w:r>
    </w:p>
    <w:p w:rsidR="00692BD8" w:rsidRDefault="00692BD8" w:rsidP="00692BD8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</w:p>
    <w:p w:rsidR="00A14C61" w:rsidRDefault="00A14C61">
      <w:bookmarkStart w:id="0" w:name="_GoBack"/>
      <w:bookmarkEnd w:id="0"/>
    </w:p>
    <w:sectPr w:rsidR="00A14C61" w:rsidSect="00692BD8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FB"/>
    <w:rsid w:val="000075FB"/>
    <w:rsid w:val="00692BD8"/>
    <w:rsid w:val="00A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Расиль</cp:lastModifiedBy>
  <cp:revision>2</cp:revision>
  <dcterms:created xsi:type="dcterms:W3CDTF">2013-12-03T03:55:00Z</dcterms:created>
  <dcterms:modified xsi:type="dcterms:W3CDTF">2013-12-03T03:56:00Z</dcterms:modified>
</cp:coreProperties>
</file>