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6752FA">
      <w:pPr>
        <w:pStyle w:val="5"/>
        <w:keepNext w:val="0"/>
        <w:keepLines w:val="0"/>
        <w:widowControl/>
        <w:suppressLineNumbers w:val="0"/>
        <w:wordWrap/>
        <w:spacing w:before="0" w:beforeAutospacing="0" w:after="120" w:afterAutospacing="0" w:line="12" w:lineRule="atLeast"/>
        <w:ind w:left="0" w:right="0"/>
        <w:jc w:val="center"/>
        <w:rPr>
          <w:rFonts w:hint="default" w:ascii="Times New Roman" w:hAnsi="Times New Roman" w:cs="Times New Roman"/>
          <w:b w:val="0"/>
          <w:bCs w:val="0"/>
        </w:rPr>
      </w:pPr>
      <w:r>
        <w:rPr>
          <w:rStyle w:val="4"/>
          <w:rFonts w:hint="default" w:ascii="Times New Roman" w:hAnsi="Times New Roman" w:eastAsia="Helvetica Neue" w:cs="Times New Roman"/>
          <w:b w:val="0"/>
          <w:bCs w:val="0"/>
          <w:i w:val="0"/>
          <w:iCs w:val="0"/>
          <w:caps w:val="0"/>
          <w:color w:val="000000"/>
          <w:spacing w:val="0"/>
          <w:sz w:val="28"/>
          <w:szCs w:val="28"/>
          <w:shd w:val="clear" w:fill="FFFFFF"/>
          <w:vertAlign w:val="baseline"/>
        </w:rPr>
        <w:t>МИНИСТЕРСТВО ПРОСВЕЩЕНИЯ РОССИЙСКОЙ ФЕДЕРАЦИИ</w:t>
      </w:r>
    </w:p>
    <w:p w14:paraId="5F6487BD">
      <w:pPr>
        <w:pStyle w:val="5"/>
        <w:keepNext w:val="0"/>
        <w:keepLines w:val="0"/>
        <w:widowControl/>
        <w:suppressLineNumbers w:val="0"/>
        <w:wordWrap/>
        <w:spacing w:before="0" w:beforeAutospacing="0" w:after="120" w:afterAutospacing="0" w:line="12" w:lineRule="atLeast"/>
        <w:ind w:left="0" w:right="0"/>
        <w:jc w:val="center"/>
        <w:rPr>
          <w:rFonts w:hint="default" w:ascii="Times New Roman" w:hAnsi="Times New Roman" w:eastAsia="Helvetica Neue" w:cs="Times New Roman"/>
          <w:b w:val="0"/>
          <w:bCs w:val="0"/>
          <w:i w:val="0"/>
          <w:iCs w:val="0"/>
          <w:caps w:val="0"/>
          <w:color w:val="000000"/>
          <w:spacing w:val="0"/>
          <w:sz w:val="28"/>
          <w:szCs w:val="28"/>
          <w:shd w:val="clear" w:fill="FFFFFF"/>
          <w:vertAlign w:val="baseline"/>
        </w:rPr>
      </w:pPr>
      <w:r>
        <w:rPr>
          <w:rFonts w:hint="default" w:ascii="Times New Roman" w:hAnsi="Times New Roman" w:eastAsia="Helvetica Neue" w:cs="Times New Roman"/>
          <w:b w:val="0"/>
          <w:bCs w:val="0"/>
          <w:i w:val="0"/>
          <w:iCs w:val="0"/>
          <w:caps w:val="0"/>
          <w:color w:val="000000"/>
          <w:spacing w:val="0"/>
          <w:sz w:val="28"/>
          <w:szCs w:val="28"/>
          <w:shd w:val="clear" w:fill="FFFFFF"/>
          <w:vertAlign w:val="baseline"/>
        </w:rPr>
        <w:t xml:space="preserve">‌МИНИСТЕРСТВО ОБРАЗОВАНИЯ И НАУКИ </w:t>
      </w:r>
    </w:p>
    <w:p w14:paraId="34389BFB">
      <w:pPr>
        <w:pStyle w:val="5"/>
        <w:keepNext w:val="0"/>
        <w:keepLines w:val="0"/>
        <w:widowControl/>
        <w:suppressLineNumbers w:val="0"/>
        <w:wordWrap/>
        <w:spacing w:before="0" w:beforeAutospacing="0" w:after="120" w:afterAutospacing="0" w:line="12" w:lineRule="atLeast"/>
        <w:ind w:left="0" w:right="0"/>
        <w:jc w:val="center"/>
        <w:rPr>
          <w:rFonts w:hint="default" w:ascii="Times New Roman" w:hAnsi="Times New Roman" w:cs="Times New Roman"/>
          <w:b w:val="0"/>
          <w:bCs w:val="0"/>
        </w:rPr>
      </w:pPr>
      <w:r>
        <w:rPr>
          <w:rFonts w:hint="default" w:ascii="Times New Roman" w:hAnsi="Times New Roman" w:eastAsia="Helvetica Neue" w:cs="Times New Roman"/>
          <w:b w:val="0"/>
          <w:bCs w:val="0"/>
          <w:i w:val="0"/>
          <w:iCs w:val="0"/>
          <w:caps w:val="0"/>
          <w:color w:val="000000"/>
          <w:spacing w:val="0"/>
          <w:sz w:val="28"/>
          <w:szCs w:val="28"/>
          <w:shd w:val="clear" w:fill="FFFFFF"/>
          <w:vertAlign w:val="baseline"/>
        </w:rPr>
        <w:t>РЕСПУБЛИКИ ТАТАРСТАН‌</w:t>
      </w:r>
      <w:r>
        <w:rPr>
          <w:rStyle w:val="4"/>
          <w:rFonts w:hint="default" w:ascii="Times New Roman" w:hAnsi="Times New Roman" w:eastAsia="Helvetica Neue" w:cs="Times New Roman"/>
          <w:b w:val="0"/>
          <w:bCs w:val="0"/>
          <w:i w:val="0"/>
          <w:iCs w:val="0"/>
          <w:caps w:val="0"/>
          <w:color w:val="000000"/>
          <w:spacing w:val="0"/>
          <w:sz w:val="28"/>
          <w:szCs w:val="28"/>
          <w:shd w:val="clear" w:fill="FFFFFF"/>
          <w:vertAlign w:val="baseline"/>
        </w:rPr>
        <w:t>‌</w:t>
      </w:r>
      <w:r>
        <w:rPr>
          <w:rStyle w:val="4"/>
          <w:rFonts w:hint="default" w:ascii="Times New Roman" w:hAnsi="Times New Roman" w:eastAsia="Helvetica Neue" w:cs="Times New Roman"/>
          <w:b w:val="0"/>
          <w:bCs w:val="0"/>
          <w:i w:val="0"/>
          <w:iCs w:val="0"/>
          <w:caps w:val="0"/>
          <w:color w:val="333333"/>
          <w:spacing w:val="0"/>
          <w:sz w:val="16"/>
          <w:szCs w:val="16"/>
          <w:shd w:val="clear" w:fill="FFFFFF"/>
          <w:vertAlign w:val="baseline"/>
        </w:rPr>
        <w:t> </w:t>
      </w:r>
    </w:p>
    <w:p w14:paraId="436BBE65">
      <w:pPr>
        <w:pStyle w:val="5"/>
        <w:keepNext w:val="0"/>
        <w:keepLines w:val="0"/>
        <w:widowControl/>
        <w:suppressLineNumbers w:val="0"/>
        <w:wordWrap/>
        <w:spacing w:before="0" w:beforeAutospacing="0" w:after="120" w:afterAutospacing="0" w:line="12" w:lineRule="atLeast"/>
        <w:ind w:left="0" w:right="0"/>
        <w:jc w:val="center"/>
        <w:rPr>
          <w:rFonts w:hint="default" w:ascii="Times New Roman" w:hAnsi="Times New Roman" w:eastAsia="Helvetica Neue" w:cs="Times New Roman"/>
          <w:b w:val="0"/>
          <w:bCs w:val="0"/>
          <w:i w:val="0"/>
          <w:iCs w:val="0"/>
          <w:caps w:val="0"/>
          <w:color w:val="000000"/>
          <w:spacing w:val="0"/>
          <w:sz w:val="28"/>
          <w:szCs w:val="28"/>
          <w:shd w:val="clear" w:fill="FFFFFF"/>
          <w:vertAlign w:val="baseline"/>
        </w:rPr>
      </w:pPr>
      <w:r>
        <w:rPr>
          <w:rFonts w:hint="default" w:ascii="Times New Roman" w:hAnsi="Times New Roman" w:eastAsia="Helvetica Neue" w:cs="Times New Roman"/>
          <w:b w:val="0"/>
          <w:bCs w:val="0"/>
          <w:i w:val="0"/>
          <w:iCs w:val="0"/>
          <w:caps w:val="0"/>
          <w:color w:val="000000"/>
          <w:spacing w:val="0"/>
          <w:sz w:val="28"/>
          <w:szCs w:val="28"/>
          <w:shd w:val="clear" w:fill="FFFFFF"/>
          <w:vertAlign w:val="baseline"/>
        </w:rPr>
        <w:t xml:space="preserve">‌МКУ "Управление образования" </w:t>
      </w:r>
    </w:p>
    <w:p w14:paraId="65DA71C2">
      <w:pPr>
        <w:pStyle w:val="5"/>
        <w:keepNext w:val="0"/>
        <w:keepLines w:val="0"/>
        <w:widowControl/>
        <w:suppressLineNumbers w:val="0"/>
        <w:wordWrap/>
        <w:spacing w:before="0" w:beforeAutospacing="0" w:after="120" w:afterAutospacing="0" w:line="12" w:lineRule="atLeast"/>
        <w:ind w:left="0" w:right="0"/>
        <w:jc w:val="center"/>
        <w:rPr>
          <w:rFonts w:hint="default" w:ascii="Times New Roman" w:hAnsi="Times New Roman" w:cs="Times New Roman"/>
          <w:b w:val="0"/>
          <w:bCs w:val="0"/>
        </w:rPr>
      </w:pPr>
      <w:r>
        <w:rPr>
          <w:rFonts w:hint="default" w:ascii="Times New Roman" w:hAnsi="Times New Roman" w:eastAsia="Helvetica Neue" w:cs="Times New Roman"/>
          <w:b w:val="0"/>
          <w:bCs w:val="0"/>
          <w:i w:val="0"/>
          <w:iCs w:val="0"/>
          <w:caps w:val="0"/>
          <w:color w:val="000000"/>
          <w:spacing w:val="0"/>
          <w:sz w:val="28"/>
          <w:szCs w:val="28"/>
          <w:shd w:val="clear" w:fill="FFFFFF"/>
          <w:vertAlign w:val="baseline"/>
        </w:rPr>
        <w:t>Балтасинского районного исполнительного комитета‌</w:t>
      </w:r>
      <w:r>
        <w:rPr>
          <w:rFonts w:hint="default" w:ascii="Times New Roman" w:hAnsi="Times New Roman" w:eastAsia="Helvetica Neue" w:cs="Times New Roman"/>
          <w:b w:val="0"/>
          <w:bCs w:val="0"/>
          <w:i w:val="0"/>
          <w:iCs w:val="0"/>
          <w:caps w:val="0"/>
          <w:color w:val="333333"/>
          <w:spacing w:val="0"/>
          <w:sz w:val="16"/>
          <w:szCs w:val="16"/>
          <w:shd w:val="clear" w:fill="FFFFFF"/>
        </w:rPr>
        <w:t>​</w:t>
      </w:r>
    </w:p>
    <w:p w14:paraId="2BFD5BD5">
      <w:pPr>
        <w:pStyle w:val="5"/>
        <w:keepNext w:val="0"/>
        <w:keepLines w:val="0"/>
        <w:widowControl/>
        <w:suppressLineNumbers w:val="0"/>
        <w:wordWrap/>
        <w:spacing w:before="0" w:beforeAutospacing="0" w:after="120" w:afterAutospacing="0" w:line="12" w:lineRule="atLeast"/>
        <w:ind w:left="0" w:right="0"/>
        <w:jc w:val="center"/>
        <w:rPr>
          <w:rFonts w:hint="default" w:ascii="Times New Roman" w:hAnsi="Times New Roman" w:cs="Times New Roman"/>
          <w:b w:val="0"/>
          <w:bCs w:val="0"/>
        </w:rPr>
      </w:pPr>
      <w:r>
        <w:rPr>
          <w:rStyle w:val="4"/>
          <w:rFonts w:hint="default" w:ascii="Times New Roman" w:hAnsi="Times New Roman" w:eastAsia="Helvetica Neue" w:cs="Times New Roman"/>
          <w:b w:val="0"/>
          <w:bCs w:val="0"/>
          <w:i w:val="0"/>
          <w:iCs w:val="0"/>
          <w:caps w:val="0"/>
          <w:color w:val="000000"/>
          <w:spacing w:val="0"/>
          <w:sz w:val="28"/>
          <w:szCs w:val="28"/>
          <w:shd w:val="clear" w:fill="FFFFFF"/>
          <w:vertAlign w:val="baseline"/>
        </w:rPr>
        <w:t>МБОУ "Тюнтерская СОШ"</w:t>
      </w:r>
    </w:p>
    <w:p w14:paraId="609CFD24">
      <w:pPr>
        <w:pStyle w:val="5"/>
        <w:keepNext w:val="0"/>
        <w:keepLines w:val="0"/>
        <w:widowControl/>
        <w:suppressLineNumbers w:val="0"/>
        <w:wordWrap/>
        <w:spacing w:before="0" w:beforeAutospacing="0" w:after="0" w:afterAutospacing="0" w:line="240" w:lineRule="auto"/>
        <w:ind w:left="0" w:right="0"/>
        <w:rPr>
          <w:rFonts w:hint="default" w:ascii="Times New Roman" w:hAnsi="Times New Roman" w:cs="Times New Roman"/>
          <w:b w:val="0"/>
          <w:bCs w:val="0"/>
        </w:rPr>
      </w:pPr>
    </w:p>
    <w:p w14:paraId="5C3C243C">
      <w:pPr>
        <w:pStyle w:val="5"/>
        <w:keepNext w:val="0"/>
        <w:keepLines w:val="0"/>
        <w:widowControl/>
        <w:suppressLineNumbers w:val="0"/>
        <w:wordWrap/>
        <w:spacing w:before="0" w:beforeAutospacing="0" w:after="0" w:afterAutospacing="0" w:line="240" w:lineRule="auto"/>
        <w:ind w:left="0" w:right="0"/>
        <w:rPr>
          <w:rFonts w:hint="default" w:ascii="Times New Roman" w:hAnsi="Times New Roman" w:cs="Times New Roman"/>
        </w:rPr>
      </w:pPr>
    </w:p>
    <w:p w14:paraId="1C4DD895">
      <w:pPr>
        <w:pStyle w:val="5"/>
        <w:keepNext w:val="0"/>
        <w:keepLines w:val="0"/>
        <w:widowControl/>
        <w:suppressLineNumbers w:val="0"/>
        <w:wordWrap/>
        <w:spacing w:before="0" w:beforeAutospacing="0" w:after="0" w:afterAutospacing="0" w:line="240" w:lineRule="auto"/>
        <w:ind w:left="0" w:right="0"/>
        <w:rPr>
          <w:rFonts w:hint="default" w:ascii="Times New Roman" w:hAnsi="Times New Roman" w:cs="Times New Roma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7B1C5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1970E98C">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left="0" w:right="0"/>
              <w:jc w:val="left"/>
              <w:rPr>
                <w:rFonts w:hint="default" w:ascii="Times New Roman" w:hAnsi="Times New Roman" w:eastAsia="Helvetica Neue" w:cs="Times New Roman"/>
                <w:color w:val="333333"/>
              </w:rPr>
            </w:pPr>
            <w:r>
              <w:rPr>
                <w:rFonts w:hint="default" w:ascii="Times New Roman" w:hAnsi="Times New Roman" w:eastAsia="Helvetica Neue" w:cs="Times New Roman"/>
                <w:color w:val="333333"/>
                <w:kern w:val="0"/>
                <w:sz w:val="24"/>
                <w:szCs w:val="24"/>
                <w:shd w:val="clear" w:fill="FFFFFF"/>
                <w:lang w:val="en-US" w:eastAsia="zh-CN" w:bidi="ar"/>
              </w:rPr>
              <w:t>РАССМОТРЕНО</w:t>
            </w:r>
          </w:p>
          <w:p w14:paraId="297B9B59">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left="0" w:right="0"/>
              <w:jc w:val="left"/>
              <w:rPr>
                <w:rFonts w:hint="default" w:ascii="Times New Roman" w:hAnsi="Times New Roman" w:eastAsia="Helvetica Neue" w:cs="Times New Roman"/>
                <w:color w:val="333333"/>
              </w:rPr>
            </w:pPr>
            <w:r>
              <w:rPr>
                <w:rFonts w:hint="default" w:ascii="Times New Roman" w:hAnsi="Times New Roman" w:eastAsia="Helvetica Neue" w:cs="Times New Roman"/>
                <w:color w:val="333333"/>
                <w:kern w:val="0"/>
                <w:sz w:val="24"/>
                <w:szCs w:val="24"/>
                <w:shd w:val="clear" w:fill="FFFFFF"/>
                <w:vertAlign w:val="baseline"/>
                <w:lang w:val="en-US" w:eastAsia="zh-CN" w:bidi="ar"/>
              </w:rPr>
              <w:t>Руководитель ШМО</w:t>
            </w:r>
          </w:p>
          <w:p w14:paraId="71B9CCF0">
            <w:pPr>
              <w:keepNext w:val="0"/>
              <w:keepLines w:val="0"/>
              <w:widowControl/>
              <w:suppressLineNumbers w:val="0"/>
              <w:pBdr>
                <w:top w:val="none" w:color="000000" w:sz="0" w:space="0"/>
                <w:left w:val="none" w:color="000000" w:sz="0" w:space="0"/>
                <w:bottom w:val="none" w:color="000000" w:sz="0" w:space="0"/>
                <w:right w:val="none" w:color="000000" w:sz="0" w:space="0"/>
              </w:pBdr>
              <w:wordWrap/>
              <w:spacing w:before="0" w:beforeAutospacing="0" w:after="0" w:afterAutospacing="0" w:line="240" w:lineRule="auto"/>
              <w:ind w:left="0" w:right="0"/>
              <w:jc w:val="right"/>
              <w:rPr>
                <w:rFonts w:hint="default" w:ascii="Times New Roman" w:hAnsi="Times New Roman" w:cs="Times New Roman"/>
              </w:rPr>
            </w:pPr>
            <w:r>
              <w:rPr>
                <w:rFonts w:hint="default" w:ascii="Times New Roman" w:hAnsi="Times New Roman" w:eastAsia="Helvetica Neue" w:cs="Times New Roman"/>
                <w:color w:val="333333"/>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3FE6AB54">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left="0" w:right="0"/>
              <w:jc w:val="right"/>
              <w:rPr>
                <w:rFonts w:hint="default" w:ascii="Times New Roman" w:hAnsi="Times New Roman" w:eastAsia="Helvetica Neue" w:cs="Times New Roman"/>
                <w:color w:val="333333"/>
              </w:rPr>
            </w:pPr>
            <w:r>
              <w:rPr>
                <w:rFonts w:hint="default" w:ascii="Times New Roman" w:hAnsi="Times New Roman" w:eastAsia="Helvetica Neue" w:cs="Times New Roman"/>
                <w:color w:val="333333"/>
                <w:kern w:val="0"/>
                <w:sz w:val="24"/>
                <w:szCs w:val="24"/>
                <w:shd w:val="clear" w:fill="FFFFFF"/>
                <w:vertAlign w:val="baseline"/>
                <w:lang w:val="en-US" w:eastAsia="zh-CN" w:bidi="ar"/>
              </w:rPr>
              <w:t>Гарифуллина Р.Р.</w:t>
            </w:r>
          </w:p>
          <w:p w14:paraId="541ED2FB">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left="0" w:right="0"/>
              <w:jc w:val="left"/>
              <w:rPr>
                <w:rFonts w:hint="default" w:ascii="Times New Roman" w:hAnsi="Times New Roman" w:eastAsia="Helvetica Neue" w:cs="Times New Roman"/>
                <w:color w:val="333333"/>
              </w:rPr>
            </w:pPr>
            <w:r>
              <w:rPr>
                <w:rFonts w:hint="default" w:ascii="Times New Roman" w:hAnsi="Times New Roman" w:eastAsia="Helvetica Neue" w:cs="Times New Roman"/>
                <w:color w:val="333333"/>
                <w:kern w:val="0"/>
                <w:sz w:val="24"/>
                <w:szCs w:val="24"/>
                <w:shd w:val="clear" w:fill="FFFFFF"/>
                <w:vertAlign w:val="baseline"/>
                <w:lang w:val="en-US" w:eastAsia="zh-CN" w:bidi="ar"/>
              </w:rPr>
              <w:t>Протокол №___</w:t>
            </w:r>
            <w:r>
              <w:rPr>
                <w:rFonts w:hint="default" w:ascii="Times New Roman" w:hAnsi="Times New Roman" w:eastAsia="Helvetica Neue" w:cs="Times New Roman"/>
                <w:color w:val="333333"/>
                <w:kern w:val="0"/>
                <w:sz w:val="24"/>
                <w:szCs w:val="24"/>
                <w:shd w:val="clear" w:fill="FFFFFF"/>
                <w:lang w:val="en-US" w:eastAsia="zh-CN" w:bidi="ar"/>
              </w:rPr>
              <w:br w:type="textWrapping"/>
            </w:r>
            <w:r>
              <w:rPr>
                <w:rFonts w:hint="default" w:ascii="Times New Roman" w:hAnsi="Times New Roman" w:eastAsia="Helvetica Neue" w:cs="Times New Roman"/>
                <w:color w:val="333333"/>
                <w:kern w:val="0"/>
                <w:sz w:val="24"/>
                <w:szCs w:val="24"/>
                <w:shd w:val="clear" w:fill="FFFFFF"/>
                <w:lang w:val="en-US" w:eastAsia="zh-CN" w:bidi="ar"/>
              </w:rPr>
              <w:t>от «</w:t>
            </w:r>
            <w:r>
              <w:rPr>
                <w:rFonts w:hint="default" w:ascii="Times New Roman" w:hAnsi="Times New Roman" w:eastAsia="Helvetica Neue" w:cs="Times New Roman"/>
                <w:color w:val="333333"/>
                <w:kern w:val="0"/>
                <w:sz w:val="24"/>
                <w:szCs w:val="24"/>
                <w:shd w:val="clear" w:fill="FFFFFF"/>
                <w:lang w:val="ru-RU" w:eastAsia="zh-CN" w:bidi="ar"/>
              </w:rPr>
              <w:t>__</w:t>
            </w:r>
            <w:r>
              <w:rPr>
                <w:rFonts w:hint="default" w:ascii="Times New Roman" w:hAnsi="Times New Roman" w:eastAsia="Helvetica Neue" w:cs="Times New Roman"/>
                <w:color w:val="333333"/>
                <w:kern w:val="0"/>
                <w:sz w:val="24"/>
                <w:szCs w:val="24"/>
                <w:shd w:val="clear" w:fill="FFFFFF"/>
                <w:lang w:val="en-US" w:eastAsia="zh-CN" w:bidi="ar"/>
              </w:rPr>
              <w:t>» </w:t>
            </w:r>
            <w:r>
              <w:rPr>
                <w:rFonts w:hint="default" w:ascii="Times New Roman" w:hAnsi="Times New Roman" w:eastAsia="Helvetica Neue" w:cs="Times New Roman"/>
                <w:color w:val="333333"/>
                <w:kern w:val="0"/>
                <w:sz w:val="24"/>
                <w:szCs w:val="24"/>
                <w:shd w:val="clear" w:fill="FFFFFF"/>
                <w:lang w:val="ru-RU" w:eastAsia="zh-CN" w:bidi="ar"/>
              </w:rPr>
              <w:t>_______</w:t>
            </w:r>
            <w:r>
              <w:rPr>
                <w:rFonts w:hint="default" w:ascii="Times New Roman" w:hAnsi="Times New Roman" w:eastAsia="Helvetica Neue" w:cs="Times New Roman"/>
                <w:color w:val="333333"/>
                <w:kern w:val="0"/>
                <w:sz w:val="24"/>
                <w:szCs w:val="24"/>
                <w:shd w:val="clear" w:fill="FFFFFF"/>
                <w:lang w:val="en-US" w:eastAsia="zh-CN" w:bidi="ar"/>
              </w:rPr>
              <w:t> </w:t>
            </w:r>
            <w:r>
              <w:rPr>
                <w:rFonts w:hint="default" w:ascii="Times New Roman" w:hAnsi="Times New Roman" w:eastAsia="Helvetica Neue" w:cs="Times New Roman"/>
                <w:color w:val="333333"/>
                <w:kern w:val="0"/>
                <w:sz w:val="24"/>
                <w:szCs w:val="24"/>
                <w:shd w:val="clear" w:fill="FFFFFF"/>
                <w:vertAlign w:val="baseline"/>
                <w:lang w:val="en-US" w:eastAsia="zh-CN" w:bidi="ar"/>
              </w:rPr>
              <w:t>202</w:t>
            </w:r>
            <w:r>
              <w:rPr>
                <w:rFonts w:hint="default" w:ascii="Times New Roman" w:hAnsi="Times New Roman" w:eastAsia="Helvetica Neue" w:cs="Times New Roman"/>
                <w:color w:val="333333"/>
                <w:kern w:val="0"/>
                <w:sz w:val="24"/>
                <w:szCs w:val="24"/>
                <w:shd w:val="clear" w:fill="FFFFFF"/>
                <w:vertAlign w:val="baseline"/>
                <w:lang w:val="ru-RU" w:eastAsia="zh-CN" w:bidi="ar"/>
              </w:rPr>
              <w:t>4</w:t>
            </w:r>
            <w:r>
              <w:rPr>
                <w:rFonts w:hint="default" w:ascii="Times New Roman" w:hAnsi="Times New Roman" w:eastAsia="Helvetica Neue" w:cs="Times New Roman"/>
                <w:color w:val="333333"/>
                <w:kern w:val="0"/>
                <w:sz w:val="24"/>
                <w:szCs w:val="24"/>
                <w:shd w:val="clear" w:fill="FFFFFF"/>
                <w:lang w:val="en-US" w:eastAsia="zh-CN" w:bidi="ar"/>
              </w:rPr>
              <w:t> г.</w:t>
            </w:r>
          </w:p>
          <w:p w14:paraId="4399E1B5">
            <w:pPr>
              <w:pStyle w:val="5"/>
              <w:keepNext w:val="0"/>
              <w:keepLines w:val="0"/>
              <w:widowControl/>
              <w:suppressLineNumbers w:val="0"/>
              <w:wordWrap/>
              <w:spacing w:before="0" w:beforeAutospacing="0" w:after="0" w:afterAutospacing="0" w:line="240" w:lineRule="auto"/>
              <w:ind w:right="0"/>
              <w:rPr>
                <w:rFonts w:hint="default" w:ascii="Times New Roman" w:hAnsi="Times New Roman" w:cs="Times New Roman"/>
                <w:vertAlign w:val="baseline"/>
              </w:rPr>
            </w:pPr>
          </w:p>
        </w:tc>
        <w:tc>
          <w:tcPr>
            <w:tcW w:w="2841" w:type="dxa"/>
          </w:tcPr>
          <w:p w14:paraId="78B4EE81">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left="0" w:right="0"/>
              <w:jc w:val="left"/>
              <w:rPr>
                <w:rFonts w:hint="default" w:ascii="Times New Roman" w:hAnsi="Times New Roman" w:eastAsia="Helvetica Neue" w:cs="Times New Roman"/>
                <w:color w:val="333333"/>
              </w:rPr>
            </w:pPr>
            <w:r>
              <w:rPr>
                <w:rFonts w:hint="default" w:ascii="Times New Roman" w:hAnsi="Times New Roman" w:eastAsia="Helvetica Neue" w:cs="Times New Roman"/>
                <w:color w:val="333333"/>
                <w:kern w:val="0"/>
                <w:sz w:val="24"/>
                <w:szCs w:val="24"/>
                <w:shd w:val="clear" w:fill="FFFFFF"/>
                <w:lang w:val="en-US" w:eastAsia="zh-CN" w:bidi="ar"/>
              </w:rPr>
              <w:t>СОГЛАСОВАНО</w:t>
            </w:r>
          </w:p>
          <w:p w14:paraId="38C445AC">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left="0" w:right="0"/>
              <w:jc w:val="left"/>
              <w:rPr>
                <w:rFonts w:hint="default" w:ascii="Times New Roman" w:hAnsi="Times New Roman" w:eastAsia="Helvetica Neue" w:cs="Times New Roman"/>
                <w:color w:val="333333"/>
              </w:rPr>
            </w:pPr>
            <w:r>
              <w:rPr>
                <w:rFonts w:hint="default" w:ascii="Times New Roman" w:hAnsi="Times New Roman" w:eastAsia="Helvetica Neue" w:cs="Times New Roman"/>
                <w:color w:val="333333"/>
                <w:kern w:val="0"/>
                <w:sz w:val="24"/>
                <w:szCs w:val="24"/>
                <w:shd w:val="clear" w:fill="FFFFFF"/>
                <w:vertAlign w:val="baseline"/>
                <w:lang w:val="en-US" w:eastAsia="zh-CN" w:bidi="ar"/>
              </w:rPr>
              <w:t>Заместитель директора по УР</w:t>
            </w:r>
          </w:p>
          <w:p w14:paraId="547F280A">
            <w:pPr>
              <w:keepNext w:val="0"/>
              <w:keepLines w:val="0"/>
              <w:widowControl/>
              <w:suppressLineNumbers w:val="0"/>
              <w:pBdr>
                <w:top w:val="none" w:color="000000" w:sz="0" w:space="0"/>
                <w:left w:val="none" w:color="000000" w:sz="0" w:space="0"/>
                <w:bottom w:val="none" w:color="000000" w:sz="0" w:space="0"/>
                <w:right w:val="none" w:color="000000" w:sz="0" w:space="0"/>
              </w:pBdr>
              <w:wordWrap/>
              <w:spacing w:before="0" w:beforeAutospacing="0" w:after="0" w:afterAutospacing="0" w:line="240" w:lineRule="auto"/>
              <w:ind w:left="0" w:right="0"/>
              <w:jc w:val="right"/>
              <w:rPr>
                <w:rFonts w:hint="default" w:ascii="Times New Roman" w:hAnsi="Times New Roman" w:cs="Times New Roman"/>
              </w:rPr>
            </w:pPr>
            <w:r>
              <w:rPr>
                <w:rFonts w:hint="default" w:ascii="Times New Roman" w:hAnsi="Times New Roman" w:eastAsia="Helvetica Neue" w:cs="Times New Roman"/>
                <w:color w:val="333333"/>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60F39733">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left="0" w:right="0"/>
              <w:jc w:val="right"/>
              <w:rPr>
                <w:rFonts w:hint="default" w:ascii="Times New Roman" w:hAnsi="Times New Roman" w:eastAsia="Helvetica Neue" w:cs="Times New Roman"/>
                <w:color w:val="333333"/>
              </w:rPr>
            </w:pPr>
            <w:r>
              <w:rPr>
                <w:rFonts w:hint="default" w:ascii="Times New Roman" w:hAnsi="Times New Roman" w:eastAsia="Helvetica Neue" w:cs="Times New Roman"/>
                <w:color w:val="333333"/>
                <w:kern w:val="0"/>
                <w:sz w:val="24"/>
                <w:szCs w:val="24"/>
                <w:shd w:val="clear" w:fill="FFFFFF"/>
                <w:vertAlign w:val="baseline"/>
                <w:lang w:val="en-US" w:eastAsia="zh-CN" w:bidi="ar"/>
              </w:rPr>
              <w:t>Габитова С. И.</w:t>
            </w:r>
          </w:p>
          <w:p w14:paraId="15B2E17A">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left="0" w:right="0"/>
              <w:jc w:val="left"/>
              <w:rPr>
                <w:rFonts w:hint="default" w:ascii="Times New Roman" w:hAnsi="Times New Roman" w:eastAsia="Helvetica Neue" w:cs="Times New Roman"/>
                <w:color w:val="333333"/>
              </w:rPr>
            </w:pPr>
            <w:r>
              <w:rPr>
                <w:rFonts w:hint="default" w:ascii="Times New Roman" w:hAnsi="Times New Roman" w:eastAsia="Helvetica Neue" w:cs="Times New Roman"/>
                <w:color w:val="333333"/>
                <w:kern w:val="0"/>
                <w:sz w:val="24"/>
                <w:szCs w:val="24"/>
                <w:shd w:val="clear" w:fill="FFFFFF"/>
                <w:lang w:val="en-US" w:eastAsia="zh-CN" w:bidi="ar"/>
              </w:rPr>
              <w:t>от «</w:t>
            </w:r>
            <w:r>
              <w:rPr>
                <w:rFonts w:hint="default" w:ascii="Times New Roman" w:hAnsi="Times New Roman" w:eastAsia="Helvetica Neue" w:cs="Times New Roman"/>
                <w:color w:val="333333"/>
                <w:kern w:val="0"/>
                <w:sz w:val="24"/>
                <w:szCs w:val="24"/>
                <w:shd w:val="clear" w:fill="FFFFFF"/>
                <w:lang w:val="ru-RU" w:eastAsia="zh-CN" w:bidi="ar"/>
              </w:rPr>
              <w:t>__</w:t>
            </w:r>
            <w:r>
              <w:rPr>
                <w:rFonts w:hint="default" w:ascii="Times New Roman" w:hAnsi="Times New Roman" w:eastAsia="Helvetica Neue" w:cs="Times New Roman"/>
                <w:color w:val="333333"/>
                <w:kern w:val="0"/>
                <w:sz w:val="24"/>
                <w:szCs w:val="24"/>
                <w:shd w:val="clear" w:fill="FFFFFF"/>
                <w:lang w:val="en-US" w:eastAsia="zh-CN" w:bidi="ar"/>
              </w:rPr>
              <w:t>» </w:t>
            </w:r>
            <w:r>
              <w:rPr>
                <w:rFonts w:hint="default" w:ascii="Times New Roman" w:hAnsi="Times New Roman" w:eastAsia="Helvetica Neue" w:cs="Times New Roman"/>
                <w:color w:val="333333"/>
                <w:kern w:val="0"/>
                <w:sz w:val="24"/>
                <w:szCs w:val="24"/>
                <w:shd w:val="clear" w:fill="FFFFFF"/>
                <w:lang w:val="ru-RU" w:eastAsia="zh-CN" w:bidi="ar"/>
              </w:rPr>
              <w:t>_______</w:t>
            </w:r>
            <w:r>
              <w:rPr>
                <w:rFonts w:hint="default" w:ascii="Times New Roman" w:hAnsi="Times New Roman" w:eastAsia="Helvetica Neue" w:cs="Times New Roman"/>
                <w:color w:val="333333"/>
                <w:kern w:val="0"/>
                <w:sz w:val="24"/>
                <w:szCs w:val="24"/>
                <w:shd w:val="clear" w:fill="FFFFFF"/>
                <w:lang w:val="en-US" w:eastAsia="zh-CN" w:bidi="ar"/>
              </w:rPr>
              <w:t> </w:t>
            </w:r>
            <w:r>
              <w:rPr>
                <w:rFonts w:hint="default" w:ascii="Times New Roman" w:hAnsi="Times New Roman" w:eastAsia="Helvetica Neue" w:cs="Times New Roman"/>
                <w:color w:val="333333"/>
                <w:kern w:val="0"/>
                <w:sz w:val="24"/>
                <w:szCs w:val="24"/>
                <w:shd w:val="clear" w:fill="FFFFFF"/>
                <w:vertAlign w:val="baseline"/>
                <w:lang w:val="en-US" w:eastAsia="zh-CN" w:bidi="ar"/>
              </w:rPr>
              <w:t>202</w:t>
            </w:r>
            <w:r>
              <w:rPr>
                <w:rFonts w:hint="default" w:ascii="Times New Roman" w:hAnsi="Times New Roman" w:eastAsia="Helvetica Neue" w:cs="Times New Roman"/>
                <w:color w:val="333333"/>
                <w:kern w:val="0"/>
                <w:sz w:val="24"/>
                <w:szCs w:val="24"/>
                <w:shd w:val="clear" w:fill="FFFFFF"/>
                <w:vertAlign w:val="baseline"/>
                <w:lang w:val="ru-RU" w:eastAsia="zh-CN" w:bidi="ar"/>
              </w:rPr>
              <w:t>4</w:t>
            </w:r>
            <w:r>
              <w:rPr>
                <w:rFonts w:hint="default" w:ascii="Times New Roman" w:hAnsi="Times New Roman" w:eastAsia="Helvetica Neue" w:cs="Times New Roman"/>
                <w:color w:val="333333"/>
                <w:kern w:val="0"/>
                <w:sz w:val="24"/>
                <w:szCs w:val="24"/>
                <w:shd w:val="clear" w:fill="FFFFFF"/>
                <w:lang w:val="en-US" w:eastAsia="zh-CN" w:bidi="ar"/>
              </w:rPr>
              <w:t> г.</w:t>
            </w:r>
          </w:p>
          <w:p w14:paraId="0ABA7F04">
            <w:pPr>
              <w:pStyle w:val="5"/>
              <w:keepNext w:val="0"/>
              <w:keepLines w:val="0"/>
              <w:widowControl/>
              <w:suppressLineNumbers w:val="0"/>
              <w:wordWrap/>
              <w:spacing w:before="0" w:beforeAutospacing="0" w:after="0" w:afterAutospacing="0" w:line="240" w:lineRule="auto"/>
              <w:ind w:right="0"/>
              <w:rPr>
                <w:rFonts w:hint="default" w:ascii="Times New Roman" w:hAnsi="Times New Roman" w:cs="Times New Roman"/>
                <w:vertAlign w:val="baseline"/>
              </w:rPr>
            </w:pPr>
          </w:p>
        </w:tc>
        <w:tc>
          <w:tcPr>
            <w:tcW w:w="2841" w:type="dxa"/>
          </w:tcPr>
          <w:p w14:paraId="5294722A">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left="0" w:right="0"/>
              <w:jc w:val="left"/>
              <w:rPr>
                <w:rFonts w:hint="default" w:ascii="Times New Roman" w:hAnsi="Times New Roman" w:eastAsia="Helvetica Neue" w:cs="Times New Roman"/>
                <w:color w:val="333333"/>
              </w:rPr>
            </w:pPr>
            <w:r>
              <w:rPr>
                <w:rFonts w:hint="default" w:ascii="Times New Roman" w:hAnsi="Times New Roman" w:eastAsia="Helvetica Neue" w:cs="Times New Roman"/>
                <w:color w:val="333333"/>
                <w:kern w:val="0"/>
                <w:sz w:val="24"/>
                <w:szCs w:val="24"/>
                <w:shd w:val="clear" w:fill="FFFFFF"/>
                <w:lang w:val="en-US" w:eastAsia="zh-CN" w:bidi="ar"/>
              </w:rPr>
              <w:t>УТВЕРЖДЕНО</w:t>
            </w:r>
          </w:p>
          <w:p w14:paraId="11898586">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left="0" w:right="0"/>
              <w:jc w:val="left"/>
              <w:rPr>
                <w:rFonts w:hint="default" w:ascii="Times New Roman" w:hAnsi="Times New Roman" w:eastAsia="Helvetica Neue" w:cs="Times New Roman"/>
                <w:color w:val="333333"/>
              </w:rPr>
            </w:pPr>
            <w:r>
              <w:rPr>
                <w:rFonts w:hint="default" w:ascii="Times New Roman" w:hAnsi="Times New Roman" w:eastAsia="Helvetica Neue" w:cs="Times New Roman"/>
                <w:color w:val="333333"/>
                <w:kern w:val="0"/>
                <w:sz w:val="24"/>
                <w:szCs w:val="24"/>
                <w:shd w:val="clear" w:fill="FFFFFF"/>
                <w:vertAlign w:val="baseline"/>
                <w:lang w:val="en-US" w:eastAsia="zh-CN" w:bidi="ar"/>
              </w:rPr>
              <w:t>Директор школы</w:t>
            </w:r>
          </w:p>
          <w:p w14:paraId="130A9A23">
            <w:pPr>
              <w:keepNext w:val="0"/>
              <w:keepLines w:val="0"/>
              <w:widowControl/>
              <w:suppressLineNumbers w:val="0"/>
              <w:pBdr>
                <w:top w:val="none" w:color="000000" w:sz="0" w:space="0"/>
                <w:left w:val="none" w:color="000000" w:sz="0" w:space="0"/>
                <w:bottom w:val="none" w:color="000000" w:sz="0" w:space="0"/>
                <w:right w:val="none" w:color="000000" w:sz="0" w:space="0"/>
              </w:pBdr>
              <w:wordWrap/>
              <w:spacing w:before="0" w:beforeAutospacing="0" w:after="0" w:afterAutospacing="0" w:line="240" w:lineRule="auto"/>
              <w:ind w:left="0" w:right="0"/>
              <w:jc w:val="right"/>
              <w:rPr>
                <w:rFonts w:hint="default" w:ascii="Times New Roman" w:hAnsi="Times New Roman" w:cs="Times New Roman"/>
              </w:rPr>
            </w:pPr>
            <w:r>
              <w:rPr>
                <w:rFonts w:hint="default" w:ascii="Times New Roman" w:hAnsi="Times New Roman" w:eastAsia="Helvetica Neue" w:cs="Times New Roman"/>
                <w:color w:val="333333"/>
              </w:rPr>
              <w:pict>
                <v:rect id="_x0000_i1027" o:spt="1" style="height:1.5pt;width:432pt;" fillcolor="#A0A0A0" filled="t" stroked="f" coordsize="21600,21600" o:hr="t" o:hrstd="t" o:hralign="center">
                  <v:path/>
                  <v:fill on="t" focussize="0,0"/>
                  <v:stroke on="f"/>
                  <v:imagedata o:title=""/>
                  <o:lock v:ext="edit"/>
                  <w10:wrap type="none"/>
                  <w10:anchorlock/>
                </v:rect>
              </w:pict>
            </w:r>
          </w:p>
          <w:p w14:paraId="47B78818">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left="0" w:right="0"/>
              <w:jc w:val="right"/>
              <w:rPr>
                <w:rFonts w:hint="default" w:ascii="Times New Roman" w:hAnsi="Times New Roman" w:eastAsia="Helvetica Neue" w:cs="Times New Roman"/>
                <w:color w:val="333333"/>
              </w:rPr>
            </w:pPr>
            <w:r>
              <w:rPr>
                <w:rFonts w:hint="default" w:ascii="Times New Roman" w:hAnsi="Times New Roman" w:eastAsia="Helvetica Neue" w:cs="Times New Roman"/>
                <w:color w:val="333333"/>
                <w:kern w:val="0"/>
                <w:sz w:val="24"/>
                <w:szCs w:val="24"/>
                <w:shd w:val="clear" w:fill="FFFFFF"/>
                <w:vertAlign w:val="baseline"/>
                <w:lang w:val="en-US" w:eastAsia="zh-CN" w:bidi="ar"/>
              </w:rPr>
              <w:t>Гарифуллин Р. Г.</w:t>
            </w:r>
          </w:p>
          <w:p w14:paraId="0DB9CB6B">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left="0" w:right="0"/>
              <w:jc w:val="left"/>
              <w:rPr>
                <w:rFonts w:hint="default" w:ascii="Times New Roman" w:hAnsi="Times New Roman" w:eastAsia="Helvetica Neue" w:cs="Times New Roman"/>
                <w:color w:val="333333"/>
              </w:rPr>
            </w:pPr>
            <w:r>
              <w:rPr>
                <w:rFonts w:hint="default" w:ascii="Times New Roman" w:hAnsi="Times New Roman" w:eastAsia="Helvetica Neue" w:cs="Times New Roman"/>
                <w:color w:val="333333"/>
                <w:kern w:val="0"/>
                <w:sz w:val="24"/>
                <w:szCs w:val="24"/>
                <w:shd w:val="clear" w:fill="FFFFFF"/>
                <w:vertAlign w:val="baseline"/>
                <w:lang w:val="en-US" w:eastAsia="zh-CN" w:bidi="ar"/>
              </w:rPr>
              <w:t>Приказ №___</w:t>
            </w:r>
            <w:r>
              <w:rPr>
                <w:rFonts w:hint="default" w:ascii="Times New Roman" w:hAnsi="Times New Roman" w:eastAsia="Helvetica Neue" w:cs="Times New Roman"/>
                <w:color w:val="333333"/>
                <w:kern w:val="0"/>
                <w:sz w:val="24"/>
                <w:szCs w:val="24"/>
                <w:shd w:val="clear" w:fill="FFFFFF"/>
                <w:lang w:val="en-US" w:eastAsia="zh-CN" w:bidi="ar"/>
              </w:rPr>
              <w:br w:type="textWrapping"/>
            </w:r>
            <w:r>
              <w:rPr>
                <w:rFonts w:hint="default" w:ascii="Times New Roman" w:hAnsi="Times New Roman" w:eastAsia="Helvetica Neue" w:cs="Times New Roman"/>
                <w:color w:val="333333"/>
                <w:kern w:val="0"/>
                <w:sz w:val="24"/>
                <w:szCs w:val="24"/>
                <w:shd w:val="clear" w:fill="FFFFFF"/>
                <w:lang w:val="en-US" w:eastAsia="zh-CN" w:bidi="ar"/>
              </w:rPr>
              <w:t>от «</w:t>
            </w:r>
            <w:r>
              <w:rPr>
                <w:rFonts w:hint="default" w:ascii="Times New Roman" w:hAnsi="Times New Roman" w:eastAsia="Helvetica Neue" w:cs="Times New Roman"/>
                <w:color w:val="333333"/>
                <w:kern w:val="0"/>
                <w:sz w:val="24"/>
                <w:szCs w:val="24"/>
                <w:shd w:val="clear" w:fill="FFFFFF"/>
                <w:lang w:val="ru-RU" w:eastAsia="zh-CN" w:bidi="ar"/>
              </w:rPr>
              <w:t>__</w:t>
            </w:r>
            <w:r>
              <w:rPr>
                <w:rFonts w:hint="default" w:ascii="Times New Roman" w:hAnsi="Times New Roman" w:eastAsia="Helvetica Neue" w:cs="Times New Roman"/>
                <w:color w:val="333333"/>
                <w:kern w:val="0"/>
                <w:sz w:val="24"/>
                <w:szCs w:val="24"/>
                <w:shd w:val="clear" w:fill="FFFFFF"/>
                <w:lang w:val="en-US" w:eastAsia="zh-CN" w:bidi="ar"/>
              </w:rPr>
              <w:t>» </w:t>
            </w:r>
            <w:r>
              <w:rPr>
                <w:rFonts w:hint="default" w:ascii="Times New Roman" w:hAnsi="Times New Roman" w:eastAsia="Helvetica Neue" w:cs="Times New Roman"/>
                <w:color w:val="333333"/>
                <w:kern w:val="0"/>
                <w:sz w:val="24"/>
                <w:szCs w:val="24"/>
                <w:shd w:val="clear" w:fill="FFFFFF"/>
                <w:lang w:val="ru-RU" w:eastAsia="zh-CN" w:bidi="ar"/>
              </w:rPr>
              <w:t>________</w:t>
            </w:r>
            <w:r>
              <w:rPr>
                <w:rFonts w:hint="default" w:ascii="Times New Roman" w:hAnsi="Times New Roman" w:eastAsia="Helvetica Neue" w:cs="Times New Roman"/>
                <w:color w:val="333333"/>
                <w:kern w:val="0"/>
                <w:sz w:val="24"/>
                <w:szCs w:val="24"/>
                <w:shd w:val="clear" w:fill="FFFFFF"/>
                <w:lang w:val="en-US" w:eastAsia="zh-CN" w:bidi="ar"/>
              </w:rPr>
              <w:t> </w:t>
            </w:r>
            <w:r>
              <w:rPr>
                <w:rFonts w:hint="default" w:ascii="Times New Roman" w:hAnsi="Times New Roman" w:eastAsia="Helvetica Neue" w:cs="Times New Roman"/>
                <w:color w:val="333333"/>
                <w:kern w:val="0"/>
                <w:sz w:val="24"/>
                <w:szCs w:val="24"/>
                <w:shd w:val="clear" w:fill="FFFFFF"/>
                <w:vertAlign w:val="baseline"/>
                <w:lang w:val="en-US" w:eastAsia="zh-CN" w:bidi="ar"/>
              </w:rPr>
              <w:t>202</w:t>
            </w:r>
            <w:r>
              <w:rPr>
                <w:rFonts w:hint="default" w:ascii="Times New Roman" w:hAnsi="Times New Roman" w:eastAsia="Helvetica Neue" w:cs="Times New Roman"/>
                <w:color w:val="333333"/>
                <w:kern w:val="0"/>
                <w:sz w:val="24"/>
                <w:szCs w:val="24"/>
                <w:shd w:val="clear" w:fill="FFFFFF"/>
                <w:vertAlign w:val="baseline"/>
                <w:lang w:val="ru-RU" w:eastAsia="zh-CN" w:bidi="ar"/>
              </w:rPr>
              <w:t>4</w:t>
            </w:r>
            <w:r>
              <w:rPr>
                <w:rFonts w:hint="default" w:ascii="Times New Roman" w:hAnsi="Times New Roman" w:eastAsia="Helvetica Neue" w:cs="Times New Roman"/>
                <w:color w:val="333333"/>
                <w:kern w:val="0"/>
                <w:sz w:val="24"/>
                <w:szCs w:val="24"/>
                <w:shd w:val="clear" w:fill="FFFFFF"/>
                <w:lang w:val="en-US" w:eastAsia="zh-CN" w:bidi="ar"/>
              </w:rPr>
              <w:t> г.</w:t>
            </w:r>
          </w:p>
          <w:p w14:paraId="4ADCB6DC">
            <w:pPr>
              <w:pStyle w:val="5"/>
              <w:keepNext w:val="0"/>
              <w:keepLines w:val="0"/>
              <w:widowControl/>
              <w:suppressLineNumbers w:val="0"/>
              <w:wordWrap/>
              <w:spacing w:before="0" w:beforeAutospacing="0" w:after="0" w:afterAutospacing="0" w:line="240" w:lineRule="auto"/>
              <w:ind w:right="0"/>
              <w:rPr>
                <w:rFonts w:hint="default" w:ascii="Times New Roman" w:hAnsi="Times New Roman" w:cs="Times New Roman"/>
                <w:vertAlign w:val="baseline"/>
              </w:rPr>
            </w:pPr>
          </w:p>
        </w:tc>
      </w:tr>
    </w:tbl>
    <w:p w14:paraId="1104491A">
      <w:pPr>
        <w:pStyle w:val="5"/>
        <w:keepNext w:val="0"/>
        <w:keepLines w:val="0"/>
        <w:widowControl/>
        <w:suppressLineNumbers w:val="0"/>
        <w:wordWrap/>
        <w:spacing w:before="0" w:beforeAutospacing="0" w:after="0" w:afterAutospacing="0" w:line="240" w:lineRule="auto"/>
        <w:ind w:left="0" w:right="0"/>
        <w:rPr>
          <w:rFonts w:hint="default" w:ascii="Times New Roman" w:hAnsi="Times New Roman" w:cs="Times New Roman"/>
        </w:rPr>
      </w:pPr>
    </w:p>
    <w:p w14:paraId="0906CBEB">
      <w:pPr>
        <w:pStyle w:val="5"/>
        <w:keepNext w:val="0"/>
        <w:keepLines w:val="0"/>
        <w:widowControl/>
        <w:suppressLineNumbers w:val="0"/>
        <w:wordWrap/>
        <w:spacing w:before="0" w:beforeAutospacing="0" w:after="0" w:afterAutospacing="0" w:line="240" w:lineRule="auto"/>
        <w:ind w:left="0" w:right="0"/>
        <w:rPr>
          <w:rFonts w:hint="default" w:ascii="Times New Roman" w:hAnsi="Times New Roman" w:cs="Times New Roman"/>
        </w:rPr>
      </w:pPr>
    </w:p>
    <w:p w14:paraId="5E94B27C">
      <w:pPr>
        <w:pStyle w:val="5"/>
        <w:keepNext w:val="0"/>
        <w:keepLines w:val="0"/>
        <w:widowControl/>
        <w:suppressLineNumbers w:val="0"/>
        <w:wordWrap/>
        <w:spacing w:before="0" w:beforeAutospacing="0" w:after="0" w:afterAutospacing="0" w:line="240" w:lineRule="auto"/>
        <w:ind w:left="0" w:right="0"/>
        <w:rPr>
          <w:rFonts w:hint="default" w:ascii="Times New Roman" w:hAnsi="Times New Roman" w:cs="Times New Roman"/>
        </w:rPr>
      </w:pPr>
    </w:p>
    <w:p w14:paraId="3169FBC1">
      <w:pPr>
        <w:pStyle w:val="5"/>
        <w:keepNext w:val="0"/>
        <w:keepLines w:val="0"/>
        <w:widowControl/>
        <w:suppressLineNumbers w:val="0"/>
        <w:wordWrap/>
        <w:spacing w:before="0" w:beforeAutospacing="0" w:after="0" w:afterAutospacing="0" w:line="240" w:lineRule="auto"/>
        <w:ind w:left="0" w:right="0"/>
        <w:rPr>
          <w:rFonts w:hint="default" w:ascii="Times New Roman" w:hAnsi="Times New Roman" w:cs="Times New Roman"/>
        </w:rPr>
      </w:pPr>
    </w:p>
    <w:p w14:paraId="1A649745">
      <w:pPr>
        <w:pStyle w:val="5"/>
        <w:keepNext w:val="0"/>
        <w:keepLines w:val="0"/>
        <w:widowControl/>
        <w:suppressLineNumbers w:val="0"/>
        <w:wordWrap/>
        <w:spacing w:before="0" w:beforeAutospacing="0" w:after="0" w:afterAutospacing="0" w:line="240" w:lineRule="auto"/>
        <w:ind w:left="0" w:right="0"/>
        <w:rPr>
          <w:rFonts w:hint="default" w:ascii="Times New Roman" w:hAnsi="Times New Roman" w:cs="Times New Roman"/>
        </w:rPr>
      </w:pPr>
    </w:p>
    <w:p w14:paraId="7B5E8576">
      <w:pPr>
        <w:pStyle w:val="5"/>
        <w:keepNext w:val="0"/>
        <w:keepLines w:val="0"/>
        <w:widowControl/>
        <w:suppressLineNumbers w:val="0"/>
        <w:wordWrap/>
        <w:spacing w:before="0" w:beforeAutospacing="0" w:after="0" w:afterAutospacing="0" w:line="240" w:lineRule="auto"/>
        <w:ind w:left="0" w:right="0"/>
        <w:rPr>
          <w:rFonts w:hint="default" w:ascii="Times New Roman" w:hAnsi="Times New Roman" w:cs="Times New Roman"/>
        </w:rPr>
      </w:pPr>
    </w:p>
    <w:p w14:paraId="5F562016">
      <w:pPr>
        <w:pStyle w:val="5"/>
        <w:keepNext w:val="0"/>
        <w:keepLines w:val="0"/>
        <w:widowControl/>
        <w:suppressLineNumbers w:val="0"/>
        <w:wordWrap/>
        <w:spacing w:before="0" w:beforeAutospacing="0" w:after="0" w:afterAutospacing="0" w:line="240" w:lineRule="auto"/>
        <w:ind w:left="0" w:right="0"/>
        <w:rPr>
          <w:rFonts w:hint="default" w:ascii="Times New Roman" w:hAnsi="Times New Roman" w:cs="Times New Roman"/>
        </w:rPr>
      </w:pPr>
    </w:p>
    <w:p w14:paraId="02E1EBC5">
      <w:pPr>
        <w:pStyle w:val="5"/>
        <w:keepNext w:val="0"/>
        <w:keepLines w:val="0"/>
        <w:widowControl/>
        <w:suppressLineNumbers w:val="0"/>
        <w:wordWrap/>
        <w:spacing w:before="0" w:beforeAutospacing="0" w:after="0" w:afterAutospacing="0" w:line="240" w:lineRule="auto"/>
        <w:ind w:left="0" w:right="0"/>
        <w:rPr>
          <w:rFonts w:hint="default" w:ascii="Times New Roman" w:hAnsi="Times New Roman" w:cs="Times New Roman"/>
        </w:rPr>
      </w:pPr>
    </w:p>
    <w:p w14:paraId="1DD87E53">
      <w:pPr>
        <w:pStyle w:val="5"/>
        <w:keepNext w:val="0"/>
        <w:keepLines w:val="0"/>
        <w:widowControl/>
        <w:suppressLineNumbers w:val="0"/>
        <w:wordWrap/>
        <w:spacing w:before="0" w:beforeAutospacing="0" w:after="0" w:afterAutospacing="0" w:line="12" w:lineRule="atLeast"/>
        <w:ind w:left="0" w:right="0"/>
        <w:jc w:val="center"/>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000000"/>
          <w:spacing w:val="0"/>
          <w:sz w:val="32"/>
          <w:szCs w:val="32"/>
          <w:shd w:val="clear" w:fill="FFFFFF"/>
          <w:vertAlign w:val="baseline"/>
        </w:rPr>
        <w:t>РАБОЧАЯ ПРОГРАММА</w:t>
      </w:r>
    </w:p>
    <w:p w14:paraId="26FB12FF">
      <w:pPr>
        <w:pStyle w:val="5"/>
        <w:keepNext w:val="0"/>
        <w:keepLines w:val="0"/>
        <w:widowControl/>
        <w:suppressLineNumbers w:val="0"/>
        <w:wordWrap/>
        <w:spacing w:before="0" w:beforeAutospacing="0" w:after="0" w:afterAutospacing="0" w:line="12" w:lineRule="atLeast"/>
        <w:ind w:left="0" w:right="0"/>
        <w:jc w:val="center"/>
        <w:rPr>
          <w:rFonts w:hint="default" w:ascii="Times New Roman" w:hAnsi="Times New Roman" w:cs="Times New Roman"/>
        </w:rPr>
      </w:pPr>
      <w:r>
        <w:rPr>
          <w:rFonts w:hint="default" w:ascii="Times New Roman" w:hAnsi="Times New Roman" w:eastAsia="Helvetica Neue" w:cs="Times New Roman"/>
          <w:i w:val="0"/>
          <w:iCs w:val="0"/>
          <w:caps w:val="0"/>
          <w:color w:val="000000"/>
          <w:spacing w:val="0"/>
          <w:sz w:val="32"/>
          <w:szCs w:val="32"/>
          <w:shd w:val="clear" w:fill="FFFFFF"/>
          <w:vertAlign w:val="baseline"/>
        </w:rPr>
        <w:t>(ID 4363277)</w:t>
      </w:r>
    </w:p>
    <w:p w14:paraId="0A3C6A04">
      <w:pPr>
        <w:pStyle w:val="5"/>
        <w:keepNext w:val="0"/>
        <w:keepLines w:val="0"/>
        <w:widowControl/>
        <w:suppressLineNumbers w:val="0"/>
        <w:wordWrap/>
        <w:spacing w:before="0" w:beforeAutospacing="0" w:after="0" w:afterAutospacing="0" w:line="240" w:lineRule="auto"/>
        <w:ind w:left="0" w:right="0"/>
        <w:jc w:val="center"/>
        <w:rPr>
          <w:rFonts w:hint="default" w:ascii="Times New Roman" w:hAnsi="Times New Roman" w:cs="Times New Roman"/>
        </w:rPr>
      </w:pPr>
    </w:p>
    <w:p w14:paraId="6EAB6BFF">
      <w:pPr>
        <w:pStyle w:val="5"/>
        <w:keepNext w:val="0"/>
        <w:keepLines w:val="0"/>
        <w:widowControl/>
        <w:suppressLineNumbers w:val="0"/>
        <w:wordWrap/>
        <w:spacing w:before="0" w:beforeAutospacing="0" w:after="0" w:afterAutospacing="0" w:line="12" w:lineRule="atLeast"/>
        <w:ind w:left="0" w:right="0"/>
        <w:jc w:val="center"/>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000000"/>
          <w:spacing w:val="0"/>
          <w:sz w:val="36"/>
          <w:szCs w:val="36"/>
          <w:shd w:val="clear" w:fill="FFFFFF"/>
          <w:vertAlign w:val="baseline"/>
        </w:rPr>
        <w:t>учебного предмета «Геометрия. Углубленный уровень»</w:t>
      </w:r>
    </w:p>
    <w:p w14:paraId="1311E672">
      <w:pPr>
        <w:pStyle w:val="5"/>
        <w:keepNext w:val="0"/>
        <w:keepLines w:val="0"/>
        <w:widowControl/>
        <w:suppressLineNumbers w:val="0"/>
        <w:wordWrap/>
        <w:spacing w:before="0" w:beforeAutospacing="0" w:after="0" w:afterAutospacing="0" w:line="12" w:lineRule="atLeast"/>
        <w:ind w:left="0" w:right="0"/>
        <w:jc w:val="center"/>
        <w:rPr>
          <w:rFonts w:hint="default" w:ascii="Times New Roman" w:hAnsi="Times New Roman" w:cs="Times New Roman"/>
        </w:rPr>
      </w:pPr>
      <w:r>
        <w:rPr>
          <w:rFonts w:hint="default" w:ascii="Times New Roman" w:hAnsi="Times New Roman" w:eastAsia="Helvetica Neue" w:cs="Times New Roman"/>
          <w:i w:val="0"/>
          <w:iCs w:val="0"/>
          <w:caps w:val="0"/>
          <w:color w:val="000000"/>
          <w:spacing w:val="0"/>
          <w:sz w:val="32"/>
          <w:szCs w:val="32"/>
          <w:shd w:val="clear" w:fill="FFFFFF"/>
          <w:vertAlign w:val="baseline"/>
        </w:rPr>
        <w:t>для обучающихся 10 </w:t>
      </w:r>
      <w:r>
        <w:rPr>
          <w:rFonts w:hint="default" w:ascii="Times New Roman" w:hAnsi="Times New Roman" w:eastAsia="Helvetica Neue" w:cs="Times New Roman"/>
          <w:i w:val="0"/>
          <w:iCs w:val="0"/>
          <w:caps w:val="0"/>
          <w:color w:val="000000"/>
          <w:spacing w:val="0"/>
          <w:sz w:val="22"/>
          <w:szCs w:val="22"/>
          <w:shd w:val="clear" w:fill="FFFFFF"/>
          <w:vertAlign w:val="baseline"/>
        </w:rPr>
        <w:t>– </w:t>
      </w:r>
      <w:r>
        <w:rPr>
          <w:rFonts w:hint="default" w:ascii="Times New Roman" w:hAnsi="Times New Roman" w:eastAsia="Helvetica Neue" w:cs="Times New Roman"/>
          <w:i w:val="0"/>
          <w:iCs w:val="0"/>
          <w:caps w:val="0"/>
          <w:color w:val="000000"/>
          <w:spacing w:val="0"/>
          <w:sz w:val="32"/>
          <w:szCs w:val="32"/>
          <w:shd w:val="clear" w:fill="FFFFFF"/>
          <w:vertAlign w:val="baseline"/>
        </w:rPr>
        <w:t>11 классов</w:t>
      </w:r>
    </w:p>
    <w:p w14:paraId="376A7F7F">
      <w:pPr>
        <w:pStyle w:val="5"/>
        <w:keepNext w:val="0"/>
        <w:keepLines w:val="0"/>
        <w:widowControl/>
        <w:suppressLineNumbers w:val="0"/>
        <w:wordWrap/>
        <w:spacing w:before="0" w:beforeAutospacing="0" w:after="0" w:afterAutospacing="0" w:line="240" w:lineRule="auto"/>
        <w:ind w:left="0" w:right="0"/>
        <w:jc w:val="center"/>
        <w:rPr>
          <w:rFonts w:hint="default" w:ascii="Times New Roman" w:hAnsi="Times New Roman" w:cs="Times New Roman"/>
        </w:rPr>
      </w:pPr>
    </w:p>
    <w:p w14:paraId="262D072A">
      <w:pPr>
        <w:pStyle w:val="5"/>
        <w:keepNext w:val="0"/>
        <w:keepLines w:val="0"/>
        <w:widowControl/>
        <w:suppressLineNumbers w:val="0"/>
        <w:wordWrap/>
        <w:spacing w:before="0" w:beforeAutospacing="0" w:after="0" w:afterAutospacing="0" w:line="240" w:lineRule="auto"/>
        <w:ind w:left="0" w:right="0"/>
        <w:jc w:val="center"/>
        <w:rPr>
          <w:rFonts w:hint="default" w:ascii="Times New Roman" w:hAnsi="Times New Roman" w:cs="Times New Roman"/>
        </w:rPr>
      </w:pPr>
    </w:p>
    <w:p w14:paraId="6C6A35F5">
      <w:pPr>
        <w:pStyle w:val="5"/>
        <w:keepNext w:val="0"/>
        <w:keepLines w:val="0"/>
        <w:widowControl/>
        <w:suppressLineNumbers w:val="0"/>
        <w:wordWrap/>
        <w:spacing w:before="0" w:beforeAutospacing="0" w:after="0" w:afterAutospacing="0" w:line="240" w:lineRule="auto"/>
        <w:ind w:left="0" w:right="0"/>
        <w:jc w:val="center"/>
        <w:rPr>
          <w:rFonts w:hint="default" w:ascii="Times New Roman" w:hAnsi="Times New Roman" w:cs="Times New Roman"/>
        </w:rPr>
      </w:pPr>
    </w:p>
    <w:p w14:paraId="1C92E58C">
      <w:pPr>
        <w:pStyle w:val="5"/>
        <w:keepNext w:val="0"/>
        <w:keepLines w:val="0"/>
        <w:widowControl/>
        <w:suppressLineNumbers w:val="0"/>
        <w:wordWrap/>
        <w:spacing w:before="0" w:beforeAutospacing="0" w:after="0" w:afterAutospacing="0" w:line="240" w:lineRule="auto"/>
        <w:ind w:left="0" w:right="0"/>
        <w:jc w:val="center"/>
        <w:rPr>
          <w:rFonts w:hint="default" w:ascii="Times New Roman" w:hAnsi="Times New Roman" w:cs="Times New Roman"/>
        </w:rPr>
      </w:pPr>
    </w:p>
    <w:p w14:paraId="73586E0B">
      <w:pPr>
        <w:pStyle w:val="5"/>
        <w:keepNext w:val="0"/>
        <w:keepLines w:val="0"/>
        <w:widowControl/>
        <w:suppressLineNumbers w:val="0"/>
        <w:wordWrap/>
        <w:spacing w:before="0" w:beforeAutospacing="0" w:after="0" w:afterAutospacing="0" w:line="240" w:lineRule="auto"/>
        <w:ind w:left="0" w:right="0"/>
        <w:jc w:val="center"/>
        <w:rPr>
          <w:rFonts w:hint="default" w:ascii="Times New Roman" w:hAnsi="Times New Roman" w:cs="Times New Roman"/>
        </w:rPr>
      </w:pPr>
    </w:p>
    <w:p w14:paraId="2E8FF286">
      <w:pPr>
        <w:pStyle w:val="5"/>
        <w:keepNext w:val="0"/>
        <w:keepLines w:val="0"/>
        <w:widowControl/>
        <w:suppressLineNumbers w:val="0"/>
        <w:wordWrap/>
        <w:spacing w:before="0" w:beforeAutospacing="0" w:after="0" w:afterAutospacing="0" w:line="240" w:lineRule="auto"/>
        <w:ind w:left="0" w:right="0"/>
        <w:jc w:val="center"/>
        <w:rPr>
          <w:rFonts w:hint="default" w:ascii="Times New Roman" w:hAnsi="Times New Roman" w:cs="Times New Roman"/>
        </w:rPr>
      </w:pPr>
    </w:p>
    <w:p w14:paraId="3F8445E5">
      <w:pPr>
        <w:pStyle w:val="5"/>
        <w:keepNext w:val="0"/>
        <w:keepLines w:val="0"/>
        <w:widowControl/>
        <w:suppressLineNumbers w:val="0"/>
        <w:wordWrap/>
        <w:spacing w:before="0" w:beforeAutospacing="0" w:after="0" w:afterAutospacing="0" w:line="240" w:lineRule="auto"/>
        <w:ind w:left="0" w:right="0"/>
        <w:jc w:val="center"/>
        <w:rPr>
          <w:rFonts w:hint="default" w:ascii="Times New Roman" w:hAnsi="Times New Roman" w:cs="Times New Roman"/>
        </w:rPr>
      </w:pPr>
    </w:p>
    <w:p w14:paraId="72172DC8">
      <w:pPr>
        <w:pStyle w:val="5"/>
        <w:keepNext w:val="0"/>
        <w:keepLines w:val="0"/>
        <w:widowControl/>
        <w:suppressLineNumbers w:val="0"/>
        <w:wordWrap/>
        <w:spacing w:before="0" w:beforeAutospacing="0" w:after="0" w:afterAutospacing="0" w:line="240" w:lineRule="auto"/>
        <w:ind w:left="0" w:right="0"/>
        <w:jc w:val="center"/>
        <w:rPr>
          <w:rFonts w:hint="default" w:ascii="Times New Roman" w:hAnsi="Times New Roman" w:cs="Times New Roman"/>
        </w:rPr>
      </w:pPr>
    </w:p>
    <w:p w14:paraId="398FDDED">
      <w:pPr>
        <w:pStyle w:val="5"/>
        <w:keepNext w:val="0"/>
        <w:keepLines w:val="0"/>
        <w:widowControl/>
        <w:suppressLineNumbers w:val="0"/>
        <w:wordWrap/>
        <w:spacing w:before="0" w:beforeAutospacing="0" w:after="0" w:afterAutospacing="0" w:line="240" w:lineRule="auto"/>
        <w:ind w:left="0" w:right="0"/>
        <w:jc w:val="center"/>
        <w:rPr>
          <w:rFonts w:hint="default" w:ascii="Times New Roman" w:hAnsi="Times New Roman" w:cs="Times New Roman"/>
        </w:rPr>
      </w:pPr>
    </w:p>
    <w:p w14:paraId="6949B27F">
      <w:pPr>
        <w:pStyle w:val="5"/>
        <w:keepNext w:val="0"/>
        <w:keepLines w:val="0"/>
        <w:widowControl/>
        <w:suppressLineNumbers w:val="0"/>
        <w:wordWrap/>
        <w:spacing w:before="0" w:beforeAutospacing="0" w:after="0" w:afterAutospacing="0" w:line="240" w:lineRule="auto"/>
        <w:ind w:left="0" w:right="0"/>
        <w:jc w:val="center"/>
        <w:rPr>
          <w:rFonts w:hint="default" w:ascii="Times New Roman" w:hAnsi="Times New Roman" w:cs="Times New Roman"/>
        </w:rPr>
      </w:pPr>
    </w:p>
    <w:p w14:paraId="0C598189">
      <w:pPr>
        <w:pStyle w:val="5"/>
        <w:keepNext w:val="0"/>
        <w:keepLines w:val="0"/>
        <w:widowControl/>
        <w:suppressLineNumbers w:val="0"/>
        <w:wordWrap/>
        <w:spacing w:before="0" w:beforeAutospacing="0" w:after="0" w:afterAutospacing="0" w:line="240" w:lineRule="auto"/>
        <w:ind w:left="0" w:right="0"/>
        <w:jc w:val="center"/>
        <w:rPr>
          <w:rFonts w:hint="default" w:ascii="Times New Roman" w:hAnsi="Times New Roman" w:cs="Times New Roman"/>
        </w:rPr>
      </w:pPr>
    </w:p>
    <w:p w14:paraId="506B7913">
      <w:pPr>
        <w:pStyle w:val="5"/>
        <w:keepNext w:val="0"/>
        <w:keepLines w:val="0"/>
        <w:widowControl/>
        <w:suppressLineNumbers w:val="0"/>
        <w:wordWrap/>
        <w:spacing w:before="0" w:beforeAutospacing="0" w:after="0" w:afterAutospacing="0" w:line="240" w:lineRule="auto"/>
        <w:ind w:left="0" w:right="0"/>
        <w:jc w:val="center"/>
        <w:rPr>
          <w:rFonts w:hint="default" w:ascii="Times New Roman" w:hAnsi="Times New Roman" w:cs="Times New Roman"/>
        </w:rPr>
      </w:pPr>
    </w:p>
    <w:p w14:paraId="1BDE113B">
      <w:pPr>
        <w:pStyle w:val="5"/>
        <w:keepNext w:val="0"/>
        <w:keepLines w:val="0"/>
        <w:widowControl/>
        <w:suppressLineNumbers w:val="0"/>
        <w:tabs>
          <w:tab w:val="left" w:pos="3600"/>
        </w:tabs>
        <w:wordWrap/>
        <w:spacing w:before="0" w:beforeAutospacing="0" w:after="0" w:afterAutospacing="0" w:line="240" w:lineRule="auto"/>
        <w:ind w:left="0" w:right="0"/>
        <w:jc w:val="center"/>
        <w:rPr>
          <w:rFonts w:hint="default" w:ascii="Times New Roman" w:hAnsi="Times New Roman" w:cs="Times New Roman"/>
        </w:rPr>
      </w:pPr>
    </w:p>
    <w:p w14:paraId="585AE3A7">
      <w:pPr>
        <w:pStyle w:val="5"/>
        <w:keepNext w:val="0"/>
        <w:keepLines w:val="0"/>
        <w:widowControl/>
        <w:suppressLineNumbers w:val="0"/>
        <w:wordWrap/>
        <w:spacing w:before="0" w:beforeAutospacing="0" w:after="0" w:afterAutospacing="0" w:line="240" w:lineRule="auto"/>
        <w:ind w:left="0" w:right="0"/>
        <w:jc w:val="center"/>
        <w:rPr>
          <w:rFonts w:hint="default" w:ascii="Times New Roman" w:hAnsi="Times New Roman" w:eastAsia="Helvetica Neue" w:cs="Times New Roman"/>
          <w:i w:val="0"/>
          <w:iCs w:val="0"/>
          <w:caps w:val="0"/>
          <w:color w:val="333333"/>
          <w:spacing w:val="0"/>
          <w:sz w:val="16"/>
          <w:szCs w:val="16"/>
          <w:shd w:val="clear" w:fill="FFFFFF"/>
        </w:rPr>
      </w:pPr>
      <w:r>
        <w:rPr>
          <w:rFonts w:hint="default" w:ascii="Times New Roman" w:hAnsi="Times New Roman" w:eastAsia="Helvetica Neue" w:cs="Times New Roman"/>
          <w:i w:val="0"/>
          <w:iCs w:val="0"/>
          <w:caps w:val="0"/>
          <w:color w:val="333333"/>
          <w:spacing w:val="0"/>
          <w:sz w:val="16"/>
          <w:szCs w:val="16"/>
          <w:shd w:val="clear" w:fill="FFFFFF"/>
        </w:rPr>
        <w:t>​</w:t>
      </w:r>
      <w:r>
        <w:rPr>
          <w:rFonts w:hint="default" w:ascii="Times New Roman" w:hAnsi="Times New Roman" w:eastAsia="Helvetica Neue" w:cs="Times New Roman"/>
          <w:b/>
          <w:bCs/>
          <w:i w:val="0"/>
          <w:iCs w:val="0"/>
          <w:caps w:val="0"/>
          <w:color w:val="000000"/>
          <w:spacing w:val="0"/>
          <w:sz w:val="28"/>
          <w:szCs w:val="28"/>
          <w:shd w:val="clear" w:fill="FFFFFF"/>
          <w:vertAlign w:val="baseline"/>
        </w:rPr>
        <w:t>Тюнтер</w:t>
      </w:r>
      <w:r>
        <w:rPr>
          <w:rStyle w:val="4"/>
          <w:rFonts w:hint="default" w:ascii="Times New Roman" w:hAnsi="Times New Roman" w:eastAsia="Helvetica Neue" w:cs="Times New Roman"/>
          <w:b/>
          <w:bCs/>
          <w:i w:val="0"/>
          <w:iCs w:val="0"/>
          <w:caps w:val="0"/>
          <w:color w:val="000000"/>
          <w:spacing w:val="0"/>
          <w:sz w:val="28"/>
          <w:szCs w:val="28"/>
          <w:shd w:val="clear" w:fill="FFFFFF"/>
          <w:vertAlign w:val="baseline"/>
        </w:rPr>
        <w:t>‌ </w:t>
      </w:r>
      <w:r>
        <w:rPr>
          <w:rFonts w:hint="default" w:ascii="Times New Roman" w:hAnsi="Times New Roman" w:eastAsia="Helvetica Neue" w:cs="Times New Roman"/>
          <w:b/>
          <w:bCs/>
          <w:i w:val="0"/>
          <w:iCs w:val="0"/>
          <w:caps w:val="0"/>
          <w:color w:val="000000"/>
          <w:spacing w:val="0"/>
          <w:sz w:val="28"/>
          <w:szCs w:val="28"/>
          <w:shd w:val="clear" w:fill="FFFFFF"/>
          <w:vertAlign w:val="baseline"/>
        </w:rPr>
        <w:t>2024</w:t>
      </w:r>
      <w:r>
        <w:rPr>
          <w:rStyle w:val="4"/>
          <w:rFonts w:hint="default" w:ascii="Times New Roman" w:hAnsi="Times New Roman" w:eastAsia="Helvetica Neue" w:cs="Times New Roman"/>
          <w:b/>
          <w:bCs/>
          <w:i w:val="0"/>
          <w:iCs w:val="0"/>
          <w:caps w:val="0"/>
          <w:color w:val="000000"/>
          <w:spacing w:val="0"/>
          <w:sz w:val="28"/>
          <w:szCs w:val="28"/>
          <w:shd w:val="clear" w:fill="FFFFFF"/>
          <w:vertAlign w:val="baseline"/>
        </w:rPr>
        <w:t>‌</w:t>
      </w:r>
      <w:r>
        <w:rPr>
          <w:rFonts w:hint="default" w:ascii="Times New Roman" w:hAnsi="Times New Roman" w:eastAsia="Helvetica Neue" w:cs="Times New Roman"/>
          <w:i w:val="0"/>
          <w:iCs w:val="0"/>
          <w:caps w:val="0"/>
          <w:color w:val="333333"/>
          <w:spacing w:val="0"/>
          <w:sz w:val="16"/>
          <w:szCs w:val="16"/>
          <w:shd w:val="clear" w:fill="FFFFFF"/>
        </w:rPr>
        <w:t>​</w:t>
      </w:r>
    </w:p>
    <w:p w14:paraId="4E515373">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24"/>
          <w:szCs w:val="24"/>
          <w:shd w:val="clear" w:fill="FFFFFF"/>
          <w:lang w:val="ru-RU"/>
        </w:rPr>
      </w:pPr>
      <w:r>
        <w:rPr>
          <w:rFonts w:hint="default" w:eastAsia="Helvetica Neue" w:cs="Times New Roman"/>
          <w:i w:val="0"/>
          <w:iCs w:val="0"/>
          <w:caps w:val="0"/>
          <w:color w:val="333333"/>
          <w:spacing w:val="0"/>
          <w:sz w:val="24"/>
          <w:szCs w:val="24"/>
          <w:shd w:val="clear" w:fill="FFFFFF"/>
          <w:lang w:val="ru-RU"/>
        </w:rPr>
        <w:t>10 класс</w:t>
      </w:r>
    </w:p>
    <w:tbl>
      <w:tblPr>
        <w:tblStyle w:val="3"/>
        <w:tblW w:w="9857" w:type="dxa"/>
        <w:tblInd w:w="-5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
      <w:tblGrid>
        <w:gridCol w:w="677"/>
        <w:gridCol w:w="5768"/>
        <w:gridCol w:w="1072"/>
        <w:gridCol w:w="1037"/>
        <w:gridCol w:w="1303"/>
      </w:tblGrid>
      <w:tr w14:paraId="36CBC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c>
          <w:tcPr>
            <w:tcW w:w="677" w:type="dxa"/>
            <w:shd w:val="clear" w:color="auto" w:fill="auto"/>
            <w:tcMar>
              <w:top w:w="144" w:type="dxa"/>
              <w:left w:w="96" w:type="dxa"/>
              <w:bottom w:w="144" w:type="dxa"/>
              <w:right w:w="144" w:type="dxa"/>
            </w:tcMar>
            <w:vAlign w:val="top"/>
          </w:tcPr>
          <w:p w14:paraId="37371A50">
            <w:pPr>
              <w:jc w:val="center"/>
              <w:rPr>
                <w:rFonts w:hint="default" w:ascii="Times New Roman" w:hAnsi="Times New Roman" w:cs="Times New Roman" w:eastAsiaTheme="minorEastAsia"/>
                <w:b w:val="0"/>
                <w:bCs w:val="0"/>
                <w:sz w:val="24"/>
                <w:szCs w:val="24"/>
                <w:lang w:val="en-US" w:eastAsia="zh-CN" w:bidi="ar-SA"/>
              </w:rPr>
            </w:pPr>
            <w:r>
              <w:rPr>
                <w:rFonts w:hint="default" w:ascii="Times New Roman" w:hAnsi="Times New Roman" w:cs="Times New Roman"/>
                <w:b w:val="0"/>
                <w:bCs w:val="0"/>
                <w:sz w:val="24"/>
                <w:szCs w:val="24"/>
                <w:lang w:val="ru-RU" w:eastAsia="zh-CN"/>
              </w:rPr>
              <w:t>№п/п</w:t>
            </w:r>
          </w:p>
        </w:tc>
        <w:tc>
          <w:tcPr>
            <w:tcW w:w="5768" w:type="dxa"/>
            <w:shd w:val="clear" w:color="auto" w:fill="auto"/>
            <w:tcMar>
              <w:top w:w="144" w:type="dxa"/>
              <w:left w:w="144" w:type="dxa"/>
              <w:bottom w:w="144" w:type="dxa"/>
              <w:right w:w="144" w:type="dxa"/>
            </w:tcMar>
            <w:vAlign w:val="top"/>
          </w:tcPr>
          <w:p w14:paraId="35446D45">
            <w:pPr>
              <w:jc w:val="center"/>
              <w:rPr>
                <w:rFonts w:hint="default" w:ascii="Times New Roman" w:hAnsi="Times New Roman" w:cs="Times New Roman" w:eastAsiaTheme="minorEastAsia"/>
                <w:b w:val="0"/>
                <w:bCs w:val="0"/>
                <w:sz w:val="24"/>
                <w:szCs w:val="24"/>
                <w:lang w:val="en-US" w:eastAsia="zh-CN" w:bidi="ar-SA"/>
              </w:rPr>
            </w:pPr>
            <w:bookmarkStart w:id="0" w:name="_GoBack"/>
            <w:bookmarkEnd w:id="0"/>
            <w:r>
              <w:rPr>
                <w:rFonts w:hint="default" w:ascii="Times New Roman" w:hAnsi="Times New Roman" w:cs="Times New Roman"/>
                <w:b w:val="0"/>
                <w:bCs w:val="0"/>
                <w:sz w:val="24"/>
                <w:szCs w:val="24"/>
                <w:lang w:val="ru-RU" w:eastAsia="zh-CN"/>
              </w:rPr>
              <w:t>Тема урока</w:t>
            </w:r>
          </w:p>
        </w:tc>
        <w:tc>
          <w:tcPr>
            <w:tcW w:w="1072" w:type="dxa"/>
            <w:shd w:val="clear" w:color="auto" w:fill="auto"/>
            <w:tcMar>
              <w:top w:w="144" w:type="dxa"/>
              <w:left w:w="144" w:type="dxa"/>
              <w:bottom w:w="144" w:type="dxa"/>
              <w:right w:w="144" w:type="dxa"/>
            </w:tcMar>
            <w:vAlign w:val="top"/>
          </w:tcPr>
          <w:p w14:paraId="3E1688E0">
            <w:pPr>
              <w:jc w:val="center"/>
              <w:rPr>
                <w:rFonts w:hint="default" w:ascii="Times New Roman" w:hAnsi="Times New Roman" w:cs="Times New Roman" w:eastAsiaTheme="minorEastAsia"/>
                <w:b w:val="0"/>
                <w:bCs w:val="0"/>
                <w:sz w:val="24"/>
                <w:szCs w:val="24"/>
                <w:lang w:val="en-US" w:eastAsia="zh-CN" w:bidi="ar-SA"/>
              </w:rPr>
            </w:pPr>
            <w:r>
              <w:rPr>
                <w:rFonts w:hint="default" w:ascii="Times New Roman" w:hAnsi="Times New Roman" w:cs="Times New Roman"/>
                <w:b w:val="0"/>
                <w:bCs w:val="0"/>
                <w:sz w:val="24"/>
                <w:szCs w:val="24"/>
                <w:lang w:val="ru-RU" w:eastAsia="zh-CN"/>
              </w:rPr>
              <w:t>Дата по плану</w:t>
            </w:r>
          </w:p>
        </w:tc>
        <w:tc>
          <w:tcPr>
            <w:tcW w:w="1037" w:type="dxa"/>
            <w:shd w:val="clear" w:color="auto" w:fill="auto"/>
            <w:tcMar>
              <w:top w:w="144" w:type="dxa"/>
              <w:left w:w="144" w:type="dxa"/>
              <w:bottom w:w="144" w:type="dxa"/>
              <w:right w:w="144" w:type="dxa"/>
            </w:tcMar>
            <w:vAlign w:val="top"/>
          </w:tcPr>
          <w:p w14:paraId="088E2AFB">
            <w:pPr>
              <w:jc w:val="center"/>
              <w:rPr>
                <w:rFonts w:hint="default" w:ascii="Times New Roman" w:hAnsi="Times New Roman" w:cs="Times New Roman" w:eastAsiaTheme="minorEastAsia"/>
                <w:b w:val="0"/>
                <w:bCs w:val="0"/>
                <w:sz w:val="24"/>
                <w:szCs w:val="24"/>
                <w:lang w:val="en-US" w:eastAsia="zh-CN" w:bidi="ar-SA"/>
              </w:rPr>
            </w:pPr>
            <w:r>
              <w:rPr>
                <w:rFonts w:hint="default" w:ascii="Times New Roman" w:hAnsi="Times New Roman" w:cs="Times New Roman"/>
                <w:b w:val="0"/>
                <w:bCs w:val="0"/>
                <w:sz w:val="24"/>
                <w:szCs w:val="24"/>
                <w:lang w:val="ru-RU" w:eastAsia="zh-CN"/>
              </w:rPr>
              <w:t>Факти-ческая дата</w:t>
            </w:r>
          </w:p>
        </w:tc>
        <w:tc>
          <w:tcPr>
            <w:tcW w:w="1303" w:type="dxa"/>
            <w:shd w:val="clear" w:color="auto" w:fill="auto"/>
            <w:tcMar>
              <w:top w:w="144" w:type="dxa"/>
              <w:left w:w="144" w:type="dxa"/>
              <w:bottom w:w="144" w:type="dxa"/>
              <w:right w:w="144" w:type="dxa"/>
            </w:tcMar>
            <w:vAlign w:val="top"/>
          </w:tcPr>
          <w:p w14:paraId="538B22F4">
            <w:pPr>
              <w:jc w:val="center"/>
              <w:rPr>
                <w:rFonts w:hint="default" w:ascii="Times New Roman" w:hAnsi="Times New Roman" w:cs="Times New Roman" w:eastAsiaTheme="minorEastAsia"/>
                <w:b w:val="0"/>
                <w:bCs w:val="0"/>
                <w:sz w:val="24"/>
                <w:szCs w:val="24"/>
                <w:lang w:val="en-US" w:eastAsia="zh-CN" w:bidi="ar-SA"/>
              </w:rPr>
            </w:pPr>
            <w:r>
              <w:rPr>
                <w:rFonts w:hint="default" w:ascii="Times New Roman" w:hAnsi="Times New Roman" w:cs="Times New Roman"/>
                <w:b w:val="0"/>
                <w:bCs w:val="0"/>
                <w:sz w:val="24"/>
                <w:szCs w:val="24"/>
                <w:lang w:val="ru-RU" w:eastAsia="zh-CN"/>
              </w:rPr>
              <w:t>Примеча-ние</w:t>
            </w:r>
          </w:p>
        </w:tc>
      </w:tr>
      <w:tr w14:paraId="02E3F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4544E9F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1</w:t>
            </w:r>
          </w:p>
        </w:tc>
        <w:tc>
          <w:tcPr>
            <w:tcW w:w="5768" w:type="dxa"/>
            <w:shd w:val="clear" w:color="auto" w:fill="auto"/>
            <w:tcMar>
              <w:top w:w="144" w:type="dxa"/>
              <w:left w:w="144" w:type="dxa"/>
              <w:bottom w:w="144" w:type="dxa"/>
              <w:right w:w="144" w:type="dxa"/>
            </w:tcMar>
            <w:vAlign w:val="top"/>
          </w:tcPr>
          <w:p w14:paraId="211DF82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Повторение. Понятия и теоремы планиметрии. Решение планиметрических задач</w:t>
            </w:r>
          </w:p>
        </w:tc>
        <w:tc>
          <w:tcPr>
            <w:tcW w:w="1072" w:type="dxa"/>
            <w:shd w:val="clear" w:color="auto" w:fill="auto"/>
            <w:tcMar>
              <w:top w:w="144" w:type="dxa"/>
              <w:left w:w="144" w:type="dxa"/>
              <w:bottom w:w="144" w:type="dxa"/>
              <w:right w:w="144" w:type="dxa"/>
            </w:tcMar>
            <w:vAlign w:val="top"/>
          </w:tcPr>
          <w:p w14:paraId="6629DB8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03.09.</w:t>
            </w:r>
          </w:p>
        </w:tc>
        <w:tc>
          <w:tcPr>
            <w:tcW w:w="1037" w:type="dxa"/>
            <w:shd w:val="clear" w:color="auto" w:fill="auto"/>
            <w:tcMar>
              <w:top w:w="144" w:type="dxa"/>
              <w:left w:w="144" w:type="dxa"/>
              <w:bottom w:w="144" w:type="dxa"/>
              <w:right w:w="144" w:type="dxa"/>
            </w:tcMar>
            <w:vAlign w:val="top"/>
          </w:tcPr>
          <w:p w14:paraId="21D340A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3A33A02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05F8B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51CCD23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2</w:t>
            </w:r>
          </w:p>
        </w:tc>
        <w:tc>
          <w:tcPr>
            <w:tcW w:w="5768" w:type="dxa"/>
            <w:shd w:val="clear" w:color="auto" w:fill="auto"/>
            <w:tcMar>
              <w:top w:w="144" w:type="dxa"/>
              <w:left w:w="144" w:type="dxa"/>
              <w:bottom w:w="144" w:type="dxa"/>
              <w:right w:w="144" w:type="dxa"/>
            </w:tcMar>
            <w:vAlign w:val="top"/>
          </w:tcPr>
          <w:p w14:paraId="14DDD47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История развития планиметрии и стереометрии. Понятия стереометрии: точка, прямая, плоскость, пространство. Основные правила изображения на рисунке плоскости, параллельных прямых (отрезков), середины отрезка</w:t>
            </w:r>
          </w:p>
        </w:tc>
        <w:tc>
          <w:tcPr>
            <w:tcW w:w="1072" w:type="dxa"/>
            <w:shd w:val="clear" w:color="auto" w:fill="auto"/>
            <w:tcMar>
              <w:top w:w="144" w:type="dxa"/>
              <w:left w:w="144" w:type="dxa"/>
              <w:bottom w:w="144" w:type="dxa"/>
              <w:right w:w="144" w:type="dxa"/>
            </w:tcMar>
            <w:vAlign w:val="top"/>
          </w:tcPr>
          <w:p w14:paraId="18D037F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05.09.</w:t>
            </w:r>
          </w:p>
        </w:tc>
        <w:tc>
          <w:tcPr>
            <w:tcW w:w="1037" w:type="dxa"/>
            <w:shd w:val="clear" w:color="auto" w:fill="auto"/>
            <w:tcMar>
              <w:top w:w="144" w:type="dxa"/>
              <w:left w:w="144" w:type="dxa"/>
              <w:bottom w:w="144" w:type="dxa"/>
              <w:right w:w="144" w:type="dxa"/>
            </w:tcMar>
            <w:vAlign w:val="top"/>
          </w:tcPr>
          <w:p w14:paraId="75BC722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0E0D89C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34576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023A98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3</w:t>
            </w:r>
          </w:p>
        </w:tc>
        <w:tc>
          <w:tcPr>
            <w:tcW w:w="5768" w:type="dxa"/>
            <w:shd w:val="clear" w:color="auto" w:fill="auto"/>
            <w:tcMar>
              <w:top w:w="144" w:type="dxa"/>
              <w:left w:w="144" w:type="dxa"/>
              <w:bottom w:w="144" w:type="dxa"/>
              <w:right w:w="144" w:type="dxa"/>
            </w:tcMar>
            <w:vAlign w:val="top"/>
          </w:tcPr>
          <w:p w14:paraId="4149F40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Понятие пересекающейся прямой и плоскости. Понятие пересекающихся плоскостей. Полупространство</w:t>
            </w:r>
          </w:p>
        </w:tc>
        <w:tc>
          <w:tcPr>
            <w:tcW w:w="1072" w:type="dxa"/>
            <w:shd w:val="clear" w:color="auto" w:fill="auto"/>
            <w:tcMar>
              <w:top w:w="144" w:type="dxa"/>
              <w:left w:w="144" w:type="dxa"/>
              <w:bottom w:w="144" w:type="dxa"/>
              <w:right w:w="144" w:type="dxa"/>
            </w:tcMar>
            <w:vAlign w:val="top"/>
          </w:tcPr>
          <w:p w14:paraId="4FD5F91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06.09.</w:t>
            </w:r>
          </w:p>
        </w:tc>
        <w:tc>
          <w:tcPr>
            <w:tcW w:w="1037" w:type="dxa"/>
            <w:shd w:val="clear" w:color="auto" w:fill="auto"/>
            <w:tcMar>
              <w:top w:w="144" w:type="dxa"/>
              <w:left w:w="144" w:type="dxa"/>
              <w:bottom w:w="144" w:type="dxa"/>
              <w:right w:w="144" w:type="dxa"/>
            </w:tcMar>
            <w:vAlign w:val="top"/>
          </w:tcPr>
          <w:p w14:paraId="5F04DB6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3223CA0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7E35E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11771C7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4</w:t>
            </w:r>
          </w:p>
        </w:tc>
        <w:tc>
          <w:tcPr>
            <w:tcW w:w="5768" w:type="dxa"/>
            <w:shd w:val="clear" w:color="auto" w:fill="auto"/>
            <w:tcMar>
              <w:top w:w="144" w:type="dxa"/>
              <w:left w:w="144" w:type="dxa"/>
              <w:bottom w:w="144" w:type="dxa"/>
              <w:right w:w="144" w:type="dxa"/>
            </w:tcMar>
            <w:vAlign w:val="top"/>
          </w:tcPr>
          <w:p w14:paraId="04F5E36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Стартовая диагностика</w:t>
            </w:r>
          </w:p>
        </w:tc>
        <w:tc>
          <w:tcPr>
            <w:tcW w:w="1072" w:type="dxa"/>
            <w:shd w:val="clear" w:color="auto" w:fill="auto"/>
            <w:tcMar>
              <w:top w:w="144" w:type="dxa"/>
              <w:left w:w="144" w:type="dxa"/>
              <w:bottom w:w="144" w:type="dxa"/>
              <w:right w:w="144" w:type="dxa"/>
            </w:tcMar>
            <w:vAlign w:val="top"/>
          </w:tcPr>
          <w:p w14:paraId="0104EFE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10.09.</w:t>
            </w:r>
          </w:p>
        </w:tc>
        <w:tc>
          <w:tcPr>
            <w:tcW w:w="1037" w:type="dxa"/>
            <w:shd w:val="clear" w:color="auto" w:fill="auto"/>
            <w:tcMar>
              <w:top w:w="144" w:type="dxa"/>
              <w:left w:w="144" w:type="dxa"/>
              <w:bottom w:w="144" w:type="dxa"/>
              <w:right w:w="144" w:type="dxa"/>
            </w:tcMar>
            <w:vAlign w:val="top"/>
          </w:tcPr>
          <w:p w14:paraId="25862EF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0FA7B75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5511D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332C41A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5</w:t>
            </w:r>
          </w:p>
        </w:tc>
        <w:tc>
          <w:tcPr>
            <w:tcW w:w="5768" w:type="dxa"/>
            <w:shd w:val="clear" w:color="auto" w:fill="auto"/>
            <w:tcMar>
              <w:top w:w="144" w:type="dxa"/>
              <w:left w:w="144" w:type="dxa"/>
              <w:bottom w:w="144" w:type="dxa"/>
              <w:right w:w="144" w:type="dxa"/>
            </w:tcMar>
            <w:vAlign w:val="top"/>
          </w:tcPr>
          <w:p w14:paraId="711506F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Аксиомы стереометрии. Следствия из аксиом.</w:t>
            </w:r>
          </w:p>
        </w:tc>
        <w:tc>
          <w:tcPr>
            <w:tcW w:w="1072" w:type="dxa"/>
            <w:shd w:val="clear" w:color="auto" w:fill="auto"/>
            <w:tcMar>
              <w:top w:w="144" w:type="dxa"/>
              <w:left w:w="144" w:type="dxa"/>
              <w:bottom w:w="144" w:type="dxa"/>
              <w:right w:w="144" w:type="dxa"/>
            </w:tcMar>
            <w:vAlign w:val="top"/>
          </w:tcPr>
          <w:p w14:paraId="7B68568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12.09.</w:t>
            </w:r>
          </w:p>
        </w:tc>
        <w:tc>
          <w:tcPr>
            <w:tcW w:w="1037" w:type="dxa"/>
            <w:shd w:val="clear" w:color="auto" w:fill="auto"/>
            <w:tcMar>
              <w:top w:w="144" w:type="dxa"/>
              <w:left w:w="144" w:type="dxa"/>
              <w:bottom w:w="144" w:type="dxa"/>
              <w:right w:w="144" w:type="dxa"/>
            </w:tcMar>
            <w:vAlign w:val="top"/>
          </w:tcPr>
          <w:p w14:paraId="1F40D01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3187A21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758A2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5D7308B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6</w:t>
            </w:r>
          </w:p>
        </w:tc>
        <w:tc>
          <w:tcPr>
            <w:tcW w:w="5768" w:type="dxa"/>
            <w:shd w:val="clear" w:color="auto" w:fill="auto"/>
            <w:tcMar>
              <w:top w:w="144" w:type="dxa"/>
              <w:left w:w="144" w:type="dxa"/>
              <w:bottom w:w="144" w:type="dxa"/>
              <w:right w:w="144" w:type="dxa"/>
            </w:tcMar>
            <w:vAlign w:val="top"/>
          </w:tcPr>
          <w:p w14:paraId="79F4226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Свойства взаимного расположения точек, прямых и плоскостей в пространстве. Способы задания прямых и плоскостей в пространстве</w:t>
            </w:r>
          </w:p>
        </w:tc>
        <w:tc>
          <w:tcPr>
            <w:tcW w:w="1072" w:type="dxa"/>
            <w:shd w:val="clear" w:color="auto" w:fill="auto"/>
            <w:tcMar>
              <w:top w:w="144" w:type="dxa"/>
              <w:left w:w="144" w:type="dxa"/>
              <w:bottom w:w="144" w:type="dxa"/>
              <w:right w:w="144" w:type="dxa"/>
            </w:tcMar>
            <w:vAlign w:val="top"/>
          </w:tcPr>
          <w:p w14:paraId="15F5455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13.09.</w:t>
            </w:r>
          </w:p>
        </w:tc>
        <w:tc>
          <w:tcPr>
            <w:tcW w:w="1037" w:type="dxa"/>
            <w:shd w:val="clear" w:color="auto" w:fill="auto"/>
            <w:tcMar>
              <w:top w:w="144" w:type="dxa"/>
              <w:left w:w="144" w:type="dxa"/>
              <w:bottom w:w="144" w:type="dxa"/>
              <w:right w:w="144" w:type="dxa"/>
            </w:tcMar>
            <w:vAlign w:val="top"/>
          </w:tcPr>
          <w:p w14:paraId="65ED71B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69BC127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6D513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73DA872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7</w:t>
            </w:r>
          </w:p>
        </w:tc>
        <w:tc>
          <w:tcPr>
            <w:tcW w:w="5768" w:type="dxa"/>
            <w:shd w:val="clear" w:color="auto" w:fill="auto"/>
            <w:tcMar>
              <w:top w:w="144" w:type="dxa"/>
              <w:left w:w="144" w:type="dxa"/>
              <w:bottom w:w="144" w:type="dxa"/>
              <w:right w:w="144" w:type="dxa"/>
            </w:tcMar>
            <w:vAlign w:val="top"/>
          </w:tcPr>
          <w:p w14:paraId="052A10C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Представления о многогранниках. Изображение многогранников на рисунках</w:t>
            </w:r>
          </w:p>
        </w:tc>
        <w:tc>
          <w:tcPr>
            <w:tcW w:w="1072" w:type="dxa"/>
            <w:shd w:val="clear" w:color="auto" w:fill="auto"/>
            <w:tcMar>
              <w:top w:w="144" w:type="dxa"/>
              <w:left w:w="144" w:type="dxa"/>
              <w:bottom w:w="144" w:type="dxa"/>
              <w:right w:w="144" w:type="dxa"/>
            </w:tcMar>
            <w:vAlign w:val="top"/>
          </w:tcPr>
          <w:p w14:paraId="1E339B6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17.09.</w:t>
            </w:r>
          </w:p>
        </w:tc>
        <w:tc>
          <w:tcPr>
            <w:tcW w:w="1037" w:type="dxa"/>
            <w:shd w:val="clear" w:color="auto" w:fill="auto"/>
            <w:tcMar>
              <w:top w:w="144" w:type="dxa"/>
              <w:left w:w="144" w:type="dxa"/>
              <w:bottom w:w="144" w:type="dxa"/>
              <w:right w:w="144" w:type="dxa"/>
            </w:tcMar>
            <w:vAlign w:val="top"/>
          </w:tcPr>
          <w:p w14:paraId="52350B6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01B12E8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3A172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0221F33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8</w:t>
            </w:r>
          </w:p>
        </w:tc>
        <w:tc>
          <w:tcPr>
            <w:tcW w:w="5768" w:type="dxa"/>
            <w:shd w:val="clear" w:color="auto" w:fill="auto"/>
            <w:tcMar>
              <w:top w:w="144" w:type="dxa"/>
              <w:left w:w="144" w:type="dxa"/>
              <w:bottom w:w="144" w:type="dxa"/>
              <w:right w:w="144" w:type="dxa"/>
            </w:tcMar>
            <w:vAlign w:val="top"/>
          </w:tcPr>
          <w:p w14:paraId="05A6EBD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Начальные сведения о кубе, пирамиде и призме, их модели и развёртки</w:t>
            </w:r>
          </w:p>
        </w:tc>
        <w:tc>
          <w:tcPr>
            <w:tcW w:w="1072" w:type="dxa"/>
            <w:shd w:val="clear" w:color="auto" w:fill="auto"/>
            <w:tcMar>
              <w:top w:w="144" w:type="dxa"/>
              <w:left w:w="144" w:type="dxa"/>
              <w:bottom w:w="144" w:type="dxa"/>
              <w:right w:w="144" w:type="dxa"/>
            </w:tcMar>
            <w:vAlign w:val="top"/>
          </w:tcPr>
          <w:p w14:paraId="507D3E8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19.09.</w:t>
            </w:r>
          </w:p>
        </w:tc>
        <w:tc>
          <w:tcPr>
            <w:tcW w:w="1037" w:type="dxa"/>
            <w:shd w:val="clear" w:color="auto" w:fill="auto"/>
            <w:tcMar>
              <w:top w:w="144" w:type="dxa"/>
              <w:left w:w="144" w:type="dxa"/>
              <w:bottom w:w="144" w:type="dxa"/>
              <w:right w:w="144" w:type="dxa"/>
            </w:tcMar>
            <w:vAlign w:val="top"/>
          </w:tcPr>
          <w:p w14:paraId="787EE63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69DDC5D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29C2E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7219984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9</w:t>
            </w:r>
          </w:p>
        </w:tc>
        <w:tc>
          <w:tcPr>
            <w:tcW w:w="5768" w:type="dxa"/>
            <w:shd w:val="clear" w:color="auto" w:fill="auto"/>
            <w:tcMar>
              <w:top w:w="144" w:type="dxa"/>
              <w:left w:w="144" w:type="dxa"/>
              <w:bottom w:w="144" w:type="dxa"/>
              <w:right w:w="144" w:type="dxa"/>
            </w:tcMar>
            <w:vAlign w:val="top"/>
          </w:tcPr>
          <w:p w14:paraId="5918755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Понятие сечения многогранника. Возможные сечения в пирамидах и призмах. Изображение сечений (сопровождение раскрашиванием)</w:t>
            </w:r>
          </w:p>
        </w:tc>
        <w:tc>
          <w:tcPr>
            <w:tcW w:w="1072" w:type="dxa"/>
            <w:shd w:val="clear" w:color="auto" w:fill="auto"/>
            <w:tcMar>
              <w:top w:w="144" w:type="dxa"/>
              <w:left w:w="144" w:type="dxa"/>
              <w:bottom w:w="144" w:type="dxa"/>
              <w:right w:w="144" w:type="dxa"/>
            </w:tcMar>
            <w:vAlign w:val="top"/>
          </w:tcPr>
          <w:p w14:paraId="2572B7D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20.09.</w:t>
            </w:r>
          </w:p>
        </w:tc>
        <w:tc>
          <w:tcPr>
            <w:tcW w:w="1037" w:type="dxa"/>
            <w:shd w:val="clear" w:color="auto" w:fill="auto"/>
            <w:tcMar>
              <w:top w:w="144" w:type="dxa"/>
              <w:left w:w="144" w:type="dxa"/>
              <w:bottom w:w="144" w:type="dxa"/>
              <w:right w:w="144" w:type="dxa"/>
            </w:tcMar>
            <w:vAlign w:val="top"/>
          </w:tcPr>
          <w:p w14:paraId="515F230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6D94D77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18070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26F1254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10</w:t>
            </w:r>
          </w:p>
        </w:tc>
        <w:tc>
          <w:tcPr>
            <w:tcW w:w="5768" w:type="dxa"/>
            <w:shd w:val="clear" w:color="auto" w:fill="auto"/>
            <w:tcMar>
              <w:top w:w="144" w:type="dxa"/>
              <w:left w:w="144" w:type="dxa"/>
              <w:bottom w:w="144" w:type="dxa"/>
              <w:right w:w="144" w:type="dxa"/>
            </w:tcMar>
            <w:vAlign w:val="top"/>
          </w:tcPr>
          <w:p w14:paraId="59FAD81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Тетраэдр. Построение сечений в тетраэдре по трём точкам на рёбрах. Создание выносных чертежей и запись шагов построения</w:t>
            </w:r>
          </w:p>
        </w:tc>
        <w:tc>
          <w:tcPr>
            <w:tcW w:w="1072" w:type="dxa"/>
            <w:shd w:val="clear" w:color="auto" w:fill="auto"/>
            <w:tcMar>
              <w:top w:w="144" w:type="dxa"/>
              <w:left w:w="144" w:type="dxa"/>
              <w:bottom w:w="144" w:type="dxa"/>
              <w:right w:w="144" w:type="dxa"/>
            </w:tcMar>
            <w:vAlign w:val="top"/>
          </w:tcPr>
          <w:p w14:paraId="5A180FA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24.09.</w:t>
            </w:r>
          </w:p>
        </w:tc>
        <w:tc>
          <w:tcPr>
            <w:tcW w:w="1037" w:type="dxa"/>
            <w:shd w:val="clear" w:color="auto" w:fill="auto"/>
            <w:tcMar>
              <w:top w:w="144" w:type="dxa"/>
              <w:left w:w="144" w:type="dxa"/>
              <w:bottom w:w="144" w:type="dxa"/>
              <w:right w:w="144" w:type="dxa"/>
            </w:tcMar>
            <w:vAlign w:val="top"/>
          </w:tcPr>
          <w:p w14:paraId="0EB5914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7CBA202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4C2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33D4F42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11</w:t>
            </w:r>
          </w:p>
        </w:tc>
        <w:tc>
          <w:tcPr>
            <w:tcW w:w="5768" w:type="dxa"/>
            <w:shd w:val="clear" w:color="auto" w:fill="auto"/>
            <w:tcMar>
              <w:top w:w="144" w:type="dxa"/>
              <w:left w:w="144" w:type="dxa"/>
              <w:bottom w:w="144" w:type="dxa"/>
              <w:right w:w="144" w:type="dxa"/>
            </w:tcMar>
            <w:vAlign w:val="top"/>
          </w:tcPr>
          <w:p w14:paraId="66F6284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Построение в тетраэдре сечений, проходящих через ребро</w:t>
            </w:r>
          </w:p>
        </w:tc>
        <w:tc>
          <w:tcPr>
            <w:tcW w:w="1072" w:type="dxa"/>
            <w:shd w:val="clear" w:color="auto" w:fill="auto"/>
            <w:tcMar>
              <w:top w:w="144" w:type="dxa"/>
              <w:left w:w="144" w:type="dxa"/>
              <w:bottom w:w="144" w:type="dxa"/>
              <w:right w:w="144" w:type="dxa"/>
            </w:tcMar>
            <w:vAlign w:val="top"/>
          </w:tcPr>
          <w:p w14:paraId="2E9218C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26.09.</w:t>
            </w:r>
          </w:p>
        </w:tc>
        <w:tc>
          <w:tcPr>
            <w:tcW w:w="1037" w:type="dxa"/>
            <w:shd w:val="clear" w:color="auto" w:fill="auto"/>
            <w:tcMar>
              <w:top w:w="144" w:type="dxa"/>
              <w:left w:w="144" w:type="dxa"/>
              <w:bottom w:w="144" w:type="dxa"/>
              <w:right w:w="144" w:type="dxa"/>
            </w:tcMar>
            <w:vAlign w:val="top"/>
          </w:tcPr>
          <w:p w14:paraId="2FF5BC4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2914766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0BF45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1CF5557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12</w:t>
            </w:r>
          </w:p>
        </w:tc>
        <w:tc>
          <w:tcPr>
            <w:tcW w:w="5768" w:type="dxa"/>
            <w:shd w:val="clear" w:color="auto" w:fill="auto"/>
            <w:tcMar>
              <w:top w:w="144" w:type="dxa"/>
              <w:left w:w="144" w:type="dxa"/>
              <w:bottom w:w="144" w:type="dxa"/>
              <w:right w:w="144" w:type="dxa"/>
            </w:tcMar>
            <w:vAlign w:val="top"/>
          </w:tcPr>
          <w:p w14:paraId="40FD187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Построение в тетраэдре сечений по заданным условиям</w:t>
            </w:r>
          </w:p>
        </w:tc>
        <w:tc>
          <w:tcPr>
            <w:tcW w:w="1072" w:type="dxa"/>
            <w:shd w:val="clear" w:color="auto" w:fill="auto"/>
            <w:tcMar>
              <w:top w:w="144" w:type="dxa"/>
              <w:left w:w="144" w:type="dxa"/>
              <w:bottom w:w="144" w:type="dxa"/>
              <w:right w:w="144" w:type="dxa"/>
            </w:tcMar>
            <w:vAlign w:val="top"/>
          </w:tcPr>
          <w:p w14:paraId="2C14552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27.09.</w:t>
            </w:r>
          </w:p>
        </w:tc>
        <w:tc>
          <w:tcPr>
            <w:tcW w:w="1037" w:type="dxa"/>
            <w:shd w:val="clear" w:color="auto" w:fill="auto"/>
            <w:tcMar>
              <w:top w:w="144" w:type="dxa"/>
              <w:left w:w="144" w:type="dxa"/>
              <w:bottom w:w="144" w:type="dxa"/>
              <w:right w:w="144" w:type="dxa"/>
            </w:tcMar>
            <w:vAlign w:val="top"/>
          </w:tcPr>
          <w:p w14:paraId="268F418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625FDA8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4A386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10DFCFF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13</w:t>
            </w:r>
          </w:p>
        </w:tc>
        <w:tc>
          <w:tcPr>
            <w:tcW w:w="5768" w:type="dxa"/>
            <w:shd w:val="clear" w:color="auto" w:fill="auto"/>
            <w:tcMar>
              <w:top w:w="144" w:type="dxa"/>
              <w:left w:w="144" w:type="dxa"/>
              <w:bottom w:w="144" w:type="dxa"/>
              <w:right w:w="144" w:type="dxa"/>
            </w:tcMar>
            <w:vAlign w:val="top"/>
          </w:tcPr>
          <w:p w14:paraId="41F80DD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Построение сечений в кубе, прямом параллелепипеде по трём точкам на рёбрах</w:t>
            </w:r>
          </w:p>
        </w:tc>
        <w:tc>
          <w:tcPr>
            <w:tcW w:w="1072" w:type="dxa"/>
            <w:shd w:val="clear" w:color="auto" w:fill="auto"/>
            <w:tcMar>
              <w:top w:w="144" w:type="dxa"/>
              <w:left w:w="144" w:type="dxa"/>
              <w:bottom w:w="144" w:type="dxa"/>
              <w:right w:w="144" w:type="dxa"/>
            </w:tcMar>
            <w:vAlign w:val="top"/>
          </w:tcPr>
          <w:p w14:paraId="30C7CAE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01.10.</w:t>
            </w:r>
          </w:p>
        </w:tc>
        <w:tc>
          <w:tcPr>
            <w:tcW w:w="1037" w:type="dxa"/>
            <w:shd w:val="clear" w:color="auto" w:fill="auto"/>
            <w:tcMar>
              <w:top w:w="144" w:type="dxa"/>
              <w:left w:w="144" w:type="dxa"/>
              <w:bottom w:w="144" w:type="dxa"/>
              <w:right w:w="144" w:type="dxa"/>
            </w:tcMar>
            <w:vAlign w:val="top"/>
          </w:tcPr>
          <w:p w14:paraId="61BE366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792C6D8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195E7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4072EED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14</w:t>
            </w:r>
          </w:p>
        </w:tc>
        <w:tc>
          <w:tcPr>
            <w:tcW w:w="5768" w:type="dxa"/>
            <w:shd w:val="clear" w:color="auto" w:fill="auto"/>
            <w:tcMar>
              <w:top w:w="144" w:type="dxa"/>
              <w:left w:w="144" w:type="dxa"/>
              <w:bottom w:w="144" w:type="dxa"/>
              <w:right w:w="144" w:type="dxa"/>
            </w:tcMar>
            <w:vAlign w:val="top"/>
          </w:tcPr>
          <w:p w14:paraId="3F896E8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Построение в кубе, прямом параллелепипеде сечений, проходящих через ребро</w:t>
            </w:r>
          </w:p>
        </w:tc>
        <w:tc>
          <w:tcPr>
            <w:tcW w:w="1072" w:type="dxa"/>
            <w:shd w:val="clear" w:color="auto" w:fill="auto"/>
            <w:tcMar>
              <w:top w:w="144" w:type="dxa"/>
              <w:left w:w="144" w:type="dxa"/>
              <w:bottom w:w="144" w:type="dxa"/>
              <w:right w:w="144" w:type="dxa"/>
            </w:tcMar>
            <w:vAlign w:val="top"/>
          </w:tcPr>
          <w:p w14:paraId="1E282D9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03.10.</w:t>
            </w:r>
          </w:p>
        </w:tc>
        <w:tc>
          <w:tcPr>
            <w:tcW w:w="1037" w:type="dxa"/>
            <w:shd w:val="clear" w:color="auto" w:fill="auto"/>
            <w:tcMar>
              <w:top w:w="144" w:type="dxa"/>
              <w:left w:w="144" w:type="dxa"/>
              <w:bottom w:w="144" w:type="dxa"/>
              <w:right w:w="144" w:type="dxa"/>
            </w:tcMar>
            <w:vAlign w:val="top"/>
          </w:tcPr>
          <w:p w14:paraId="64BECD2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6264E01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38D0F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29A4D32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15</w:t>
            </w:r>
          </w:p>
        </w:tc>
        <w:tc>
          <w:tcPr>
            <w:tcW w:w="5768" w:type="dxa"/>
            <w:shd w:val="clear" w:color="auto" w:fill="auto"/>
            <w:tcMar>
              <w:top w:w="144" w:type="dxa"/>
              <w:left w:w="144" w:type="dxa"/>
              <w:bottom w:w="144" w:type="dxa"/>
              <w:right w:w="144" w:type="dxa"/>
            </w:tcMar>
            <w:vAlign w:val="top"/>
          </w:tcPr>
          <w:p w14:paraId="0F61E29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Построение в кубе, прямом параллелепипеде сечений по заданным условиям</w:t>
            </w:r>
          </w:p>
        </w:tc>
        <w:tc>
          <w:tcPr>
            <w:tcW w:w="1072" w:type="dxa"/>
            <w:shd w:val="clear" w:color="auto" w:fill="auto"/>
            <w:tcMar>
              <w:top w:w="144" w:type="dxa"/>
              <w:left w:w="144" w:type="dxa"/>
              <w:bottom w:w="144" w:type="dxa"/>
              <w:right w:w="144" w:type="dxa"/>
            </w:tcMar>
            <w:vAlign w:val="top"/>
          </w:tcPr>
          <w:p w14:paraId="78F6B53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04.10.</w:t>
            </w:r>
          </w:p>
        </w:tc>
        <w:tc>
          <w:tcPr>
            <w:tcW w:w="1037" w:type="dxa"/>
            <w:shd w:val="clear" w:color="auto" w:fill="auto"/>
            <w:tcMar>
              <w:top w:w="144" w:type="dxa"/>
              <w:left w:w="144" w:type="dxa"/>
              <w:bottom w:w="144" w:type="dxa"/>
              <w:right w:w="144" w:type="dxa"/>
            </w:tcMar>
            <w:vAlign w:val="top"/>
          </w:tcPr>
          <w:p w14:paraId="02EA402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6C62A3D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4E874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77EC46D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16</w:t>
            </w:r>
          </w:p>
        </w:tc>
        <w:tc>
          <w:tcPr>
            <w:tcW w:w="5768" w:type="dxa"/>
            <w:shd w:val="clear" w:color="auto" w:fill="auto"/>
            <w:tcMar>
              <w:top w:w="144" w:type="dxa"/>
              <w:left w:w="144" w:type="dxa"/>
              <w:bottom w:w="144" w:type="dxa"/>
              <w:right w:w="144" w:type="dxa"/>
            </w:tcMar>
            <w:vAlign w:val="top"/>
          </w:tcPr>
          <w:p w14:paraId="4422111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Применение свойств пересечений прямых и плоскостей, плоскостей для построения сечений (метод следов)</w:t>
            </w:r>
          </w:p>
        </w:tc>
        <w:tc>
          <w:tcPr>
            <w:tcW w:w="1072" w:type="dxa"/>
            <w:shd w:val="clear" w:color="auto" w:fill="auto"/>
            <w:tcMar>
              <w:top w:w="144" w:type="dxa"/>
              <w:left w:w="144" w:type="dxa"/>
              <w:bottom w:w="144" w:type="dxa"/>
              <w:right w:w="144" w:type="dxa"/>
            </w:tcMar>
            <w:vAlign w:val="top"/>
          </w:tcPr>
          <w:p w14:paraId="227D56A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08.10.</w:t>
            </w:r>
          </w:p>
        </w:tc>
        <w:tc>
          <w:tcPr>
            <w:tcW w:w="1037" w:type="dxa"/>
            <w:shd w:val="clear" w:color="auto" w:fill="auto"/>
            <w:tcMar>
              <w:top w:w="144" w:type="dxa"/>
              <w:left w:w="144" w:type="dxa"/>
              <w:bottom w:w="144" w:type="dxa"/>
              <w:right w:w="144" w:type="dxa"/>
            </w:tcMar>
            <w:vAlign w:val="top"/>
          </w:tcPr>
          <w:p w14:paraId="3585702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1993854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43DE1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29B2198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17</w:t>
            </w:r>
          </w:p>
        </w:tc>
        <w:tc>
          <w:tcPr>
            <w:tcW w:w="5768" w:type="dxa"/>
            <w:shd w:val="clear" w:color="auto" w:fill="auto"/>
            <w:tcMar>
              <w:top w:w="144" w:type="dxa"/>
              <w:left w:w="144" w:type="dxa"/>
              <w:bottom w:w="144" w:type="dxa"/>
              <w:right w:w="144" w:type="dxa"/>
            </w:tcMar>
            <w:vAlign w:val="top"/>
          </w:tcPr>
          <w:p w14:paraId="2A9E627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Построение сечений в тетраэдре, прямоугольном параллелепипеде, кубе по заданной прямой и точке вне её</w:t>
            </w:r>
          </w:p>
        </w:tc>
        <w:tc>
          <w:tcPr>
            <w:tcW w:w="1072" w:type="dxa"/>
            <w:shd w:val="clear" w:color="auto" w:fill="auto"/>
            <w:tcMar>
              <w:top w:w="144" w:type="dxa"/>
              <w:left w:w="144" w:type="dxa"/>
              <w:bottom w:w="144" w:type="dxa"/>
              <w:right w:w="144" w:type="dxa"/>
            </w:tcMar>
            <w:vAlign w:val="top"/>
          </w:tcPr>
          <w:p w14:paraId="32E45B9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10.10.</w:t>
            </w:r>
          </w:p>
        </w:tc>
        <w:tc>
          <w:tcPr>
            <w:tcW w:w="1037" w:type="dxa"/>
            <w:shd w:val="clear" w:color="auto" w:fill="auto"/>
            <w:tcMar>
              <w:top w:w="144" w:type="dxa"/>
              <w:left w:w="144" w:type="dxa"/>
              <w:bottom w:w="144" w:type="dxa"/>
              <w:right w:w="144" w:type="dxa"/>
            </w:tcMar>
            <w:vAlign w:val="top"/>
          </w:tcPr>
          <w:p w14:paraId="6835B60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578015B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043FC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E07FAD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18</w:t>
            </w:r>
          </w:p>
        </w:tc>
        <w:tc>
          <w:tcPr>
            <w:tcW w:w="5768" w:type="dxa"/>
            <w:shd w:val="clear" w:color="auto" w:fill="auto"/>
            <w:tcMar>
              <w:top w:w="144" w:type="dxa"/>
              <w:left w:w="144" w:type="dxa"/>
              <w:bottom w:w="144" w:type="dxa"/>
              <w:right w:w="144" w:type="dxa"/>
            </w:tcMar>
            <w:vAlign w:val="top"/>
          </w:tcPr>
          <w:p w14:paraId="350A07E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Контрольная работа № 1 "Аксиомы стереометрии. Сечения"</w:t>
            </w:r>
          </w:p>
        </w:tc>
        <w:tc>
          <w:tcPr>
            <w:tcW w:w="1072" w:type="dxa"/>
            <w:shd w:val="clear" w:color="auto" w:fill="auto"/>
            <w:tcMar>
              <w:top w:w="144" w:type="dxa"/>
              <w:left w:w="144" w:type="dxa"/>
              <w:bottom w:w="144" w:type="dxa"/>
              <w:right w:w="144" w:type="dxa"/>
            </w:tcMar>
            <w:vAlign w:val="top"/>
          </w:tcPr>
          <w:p w14:paraId="544E4BE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11.10.</w:t>
            </w:r>
          </w:p>
        </w:tc>
        <w:tc>
          <w:tcPr>
            <w:tcW w:w="1037" w:type="dxa"/>
            <w:shd w:val="clear" w:color="auto" w:fill="auto"/>
            <w:tcMar>
              <w:top w:w="144" w:type="dxa"/>
              <w:left w:w="144" w:type="dxa"/>
              <w:bottom w:w="144" w:type="dxa"/>
              <w:right w:w="144" w:type="dxa"/>
            </w:tcMar>
            <w:vAlign w:val="top"/>
          </w:tcPr>
          <w:p w14:paraId="3F456BB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5014132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56152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58D05EC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19</w:t>
            </w:r>
          </w:p>
        </w:tc>
        <w:tc>
          <w:tcPr>
            <w:tcW w:w="5768" w:type="dxa"/>
            <w:shd w:val="clear" w:color="auto" w:fill="auto"/>
            <w:tcMar>
              <w:top w:w="144" w:type="dxa"/>
              <w:left w:w="144" w:type="dxa"/>
              <w:bottom w:w="144" w:type="dxa"/>
              <w:right w:w="144" w:type="dxa"/>
            </w:tcMar>
            <w:vAlign w:val="top"/>
          </w:tcPr>
          <w:p w14:paraId="47AD653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Взаимное расположение прямых в пространстве. Пересекающиеся, параллельные, скрещивающиеся прямые. Определения</w:t>
            </w:r>
          </w:p>
        </w:tc>
        <w:tc>
          <w:tcPr>
            <w:tcW w:w="1072" w:type="dxa"/>
            <w:shd w:val="clear" w:color="auto" w:fill="auto"/>
            <w:tcMar>
              <w:top w:w="144" w:type="dxa"/>
              <w:left w:w="144" w:type="dxa"/>
              <w:bottom w:w="144" w:type="dxa"/>
              <w:right w:w="144" w:type="dxa"/>
            </w:tcMar>
            <w:vAlign w:val="top"/>
          </w:tcPr>
          <w:p w14:paraId="1507233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15.10.</w:t>
            </w:r>
          </w:p>
        </w:tc>
        <w:tc>
          <w:tcPr>
            <w:tcW w:w="1037" w:type="dxa"/>
            <w:shd w:val="clear" w:color="auto" w:fill="auto"/>
            <w:tcMar>
              <w:top w:w="144" w:type="dxa"/>
              <w:left w:w="144" w:type="dxa"/>
              <w:bottom w:w="144" w:type="dxa"/>
              <w:right w:w="144" w:type="dxa"/>
            </w:tcMar>
            <w:vAlign w:val="top"/>
          </w:tcPr>
          <w:p w14:paraId="038E206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2C87E5B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5A9E5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B2B2D7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20</w:t>
            </w:r>
          </w:p>
        </w:tc>
        <w:tc>
          <w:tcPr>
            <w:tcW w:w="5768" w:type="dxa"/>
            <w:shd w:val="clear" w:color="auto" w:fill="auto"/>
            <w:tcMar>
              <w:top w:w="144" w:type="dxa"/>
              <w:left w:w="144" w:type="dxa"/>
              <w:bottom w:w="144" w:type="dxa"/>
              <w:right w:w="144" w:type="dxa"/>
            </w:tcMar>
            <w:vAlign w:val="top"/>
          </w:tcPr>
          <w:p w14:paraId="3067574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Понятие параллельных прямых в пространстве. Параллельные отрезки. Теорема о существовании и единственности прямой, параллельной данной, проходящей через данную точку. Лемма о пересечении параллельных прямых плоскостью</w:t>
            </w:r>
          </w:p>
        </w:tc>
        <w:tc>
          <w:tcPr>
            <w:tcW w:w="1072" w:type="dxa"/>
            <w:shd w:val="clear" w:color="auto" w:fill="auto"/>
            <w:tcMar>
              <w:top w:w="144" w:type="dxa"/>
              <w:left w:w="144" w:type="dxa"/>
              <w:bottom w:w="144" w:type="dxa"/>
              <w:right w:w="144" w:type="dxa"/>
            </w:tcMar>
            <w:vAlign w:val="top"/>
          </w:tcPr>
          <w:p w14:paraId="071B570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17.10.</w:t>
            </w:r>
          </w:p>
        </w:tc>
        <w:tc>
          <w:tcPr>
            <w:tcW w:w="1037" w:type="dxa"/>
            <w:shd w:val="clear" w:color="auto" w:fill="auto"/>
            <w:tcMar>
              <w:top w:w="144" w:type="dxa"/>
              <w:left w:w="144" w:type="dxa"/>
              <w:bottom w:w="144" w:type="dxa"/>
              <w:right w:w="144" w:type="dxa"/>
            </w:tcMar>
            <w:vAlign w:val="top"/>
          </w:tcPr>
          <w:p w14:paraId="670AF10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2B10ECD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6984F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7F1D7C3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21</w:t>
            </w:r>
          </w:p>
        </w:tc>
        <w:tc>
          <w:tcPr>
            <w:tcW w:w="5768" w:type="dxa"/>
            <w:shd w:val="clear" w:color="auto" w:fill="auto"/>
            <w:tcMar>
              <w:top w:w="144" w:type="dxa"/>
              <w:left w:w="144" w:type="dxa"/>
              <w:bottom w:w="144" w:type="dxa"/>
              <w:right w:w="144" w:type="dxa"/>
            </w:tcMar>
            <w:vAlign w:val="top"/>
          </w:tcPr>
          <w:p w14:paraId="17EF174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Параллельность трёх прямых. Теорема о трёх параллельных прямых</w:t>
            </w:r>
          </w:p>
        </w:tc>
        <w:tc>
          <w:tcPr>
            <w:tcW w:w="1072" w:type="dxa"/>
            <w:shd w:val="clear" w:color="auto" w:fill="auto"/>
            <w:tcMar>
              <w:top w:w="144" w:type="dxa"/>
              <w:left w:w="144" w:type="dxa"/>
              <w:bottom w:w="144" w:type="dxa"/>
              <w:right w:w="144" w:type="dxa"/>
            </w:tcMar>
            <w:vAlign w:val="top"/>
          </w:tcPr>
          <w:p w14:paraId="00327EE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18.10.</w:t>
            </w:r>
          </w:p>
        </w:tc>
        <w:tc>
          <w:tcPr>
            <w:tcW w:w="1037" w:type="dxa"/>
            <w:shd w:val="clear" w:color="auto" w:fill="auto"/>
            <w:tcMar>
              <w:top w:w="144" w:type="dxa"/>
              <w:left w:w="144" w:type="dxa"/>
              <w:bottom w:w="144" w:type="dxa"/>
              <w:right w:w="144" w:type="dxa"/>
            </w:tcMar>
            <w:vAlign w:val="top"/>
          </w:tcPr>
          <w:p w14:paraId="789049D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2C90049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6A06B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4BE503E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22</w:t>
            </w:r>
          </w:p>
        </w:tc>
        <w:tc>
          <w:tcPr>
            <w:tcW w:w="5768" w:type="dxa"/>
            <w:shd w:val="clear" w:color="auto" w:fill="auto"/>
            <w:tcMar>
              <w:top w:w="144" w:type="dxa"/>
              <w:left w:w="144" w:type="dxa"/>
              <w:bottom w:w="144" w:type="dxa"/>
              <w:right w:w="144" w:type="dxa"/>
            </w:tcMar>
            <w:vAlign w:val="top"/>
          </w:tcPr>
          <w:p w14:paraId="7E4FAD6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Параллельное проектирование. Основные свойства параллельного проектирования. Изображение разных фигур в параллельной проекции</w:t>
            </w:r>
          </w:p>
        </w:tc>
        <w:tc>
          <w:tcPr>
            <w:tcW w:w="1072" w:type="dxa"/>
            <w:shd w:val="clear" w:color="auto" w:fill="auto"/>
            <w:tcMar>
              <w:top w:w="144" w:type="dxa"/>
              <w:left w:w="144" w:type="dxa"/>
              <w:bottom w:w="144" w:type="dxa"/>
              <w:right w:w="144" w:type="dxa"/>
            </w:tcMar>
            <w:vAlign w:val="top"/>
          </w:tcPr>
          <w:p w14:paraId="645A285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22.10.</w:t>
            </w:r>
          </w:p>
        </w:tc>
        <w:tc>
          <w:tcPr>
            <w:tcW w:w="1037" w:type="dxa"/>
            <w:shd w:val="clear" w:color="auto" w:fill="auto"/>
            <w:tcMar>
              <w:top w:w="144" w:type="dxa"/>
              <w:left w:w="144" w:type="dxa"/>
              <w:bottom w:w="144" w:type="dxa"/>
              <w:right w:w="144" w:type="dxa"/>
            </w:tcMar>
            <w:vAlign w:val="top"/>
          </w:tcPr>
          <w:p w14:paraId="60A5209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4E7E7B1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01224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4369827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23</w:t>
            </w:r>
          </w:p>
        </w:tc>
        <w:tc>
          <w:tcPr>
            <w:tcW w:w="5768" w:type="dxa"/>
            <w:shd w:val="clear" w:color="auto" w:fill="auto"/>
            <w:tcMar>
              <w:top w:w="144" w:type="dxa"/>
              <w:left w:w="144" w:type="dxa"/>
              <w:bottom w:w="144" w:type="dxa"/>
              <w:right w:w="144" w:type="dxa"/>
            </w:tcMar>
            <w:vAlign w:val="top"/>
          </w:tcPr>
          <w:p w14:paraId="5144761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Скрещивающиеся прямые. Теорема о скрещивающихся прямых. Признак скрещивающихся прямых</w:t>
            </w:r>
          </w:p>
        </w:tc>
        <w:tc>
          <w:tcPr>
            <w:tcW w:w="1072" w:type="dxa"/>
            <w:shd w:val="clear" w:color="auto" w:fill="auto"/>
            <w:tcMar>
              <w:top w:w="144" w:type="dxa"/>
              <w:left w:w="144" w:type="dxa"/>
              <w:bottom w:w="144" w:type="dxa"/>
              <w:right w:w="144" w:type="dxa"/>
            </w:tcMar>
            <w:vAlign w:val="top"/>
          </w:tcPr>
          <w:p w14:paraId="0ABF741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24.10.</w:t>
            </w:r>
          </w:p>
        </w:tc>
        <w:tc>
          <w:tcPr>
            <w:tcW w:w="1037" w:type="dxa"/>
            <w:shd w:val="clear" w:color="auto" w:fill="auto"/>
            <w:tcMar>
              <w:top w:w="144" w:type="dxa"/>
              <w:left w:w="144" w:type="dxa"/>
              <w:bottom w:w="144" w:type="dxa"/>
              <w:right w:w="144" w:type="dxa"/>
            </w:tcMar>
            <w:vAlign w:val="top"/>
          </w:tcPr>
          <w:p w14:paraId="10602C4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66861AB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5DE0A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0CD2EB0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24</w:t>
            </w:r>
          </w:p>
        </w:tc>
        <w:tc>
          <w:tcPr>
            <w:tcW w:w="5768" w:type="dxa"/>
            <w:shd w:val="clear" w:color="auto" w:fill="auto"/>
            <w:tcMar>
              <w:top w:w="144" w:type="dxa"/>
              <w:left w:w="144" w:type="dxa"/>
              <w:bottom w:w="144" w:type="dxa"/>
              <w:right w:w="144" w:type="dxa"/>
            </w:tcMar>
            <w:vAlign w:val="top"/>
          </w:tcPr>
          <w:p w14:paraId="2D5931A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Задачи на доказательство и исследование, связанные с расположением прямых в пространстве</w:t>
            </w:r>
          </w:p>
        </w:tc>
        <w:tc>
          <w:tcPr>
            <w:tcW w:w="1072" w:type="dxa"/>
            <w:shd w:val="clear" w:color="auto" w:fill="auto"/>
            <w:tcMar>
              <w:top w:w="144" w:type="dxa"/>
              <w:left w:w="144" w:type="dxa"/>
              <w:bottom w:w="144" w:type="dxa"/>
              <w:right w:w="144" w:type="dxa"/>
            </w:tcMar>
            <w:vAlign w:val="top"/>
          </w:tcPr>
          <w:p w14:paraId="427E03A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25.10.</w:t>
            </w:r>
          </w:p>
        </w:tc>
        <w:tc>
          <w:tcPr>
            <w:tcW w:w="1037" w:type="dxa"/>
            <w:shd w:val="clear" w:color="auto" w:fill="auto"/>
            <w:tcMar>
              <w:top w:w="144" w:type="dxa"/>
              <w:left w:w="144" w:type="dxa"/>
              <w:bottom w:w="144" w:type="dxa"/>
              <w:right w:w="144" w:type="dxa"/>
            </w:tcMar>
            <w:vAlign w:val="top"/>
          </w:tcPr>
          <w:p w14:paraId="3B5B897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3A9FA61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6BE47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22A668A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25</w:t>
            </w:r>
          </w:p>
        </w:tc>
        <w:tc>
          <w:tcPr>
            <w:tcW w:w="5768" w:type="dxa"/>
            <w:shd w:val="clear" w:color="auto" w:fill="auto"/>
            <w:tcMar>
              <w:top w:w="144" w:type="dxa"/>
              <w:left w:w="144" w:type="dxa"/>
              <w:bottom w:w="144" w:type="dxa"/>
              <w:right w:w="144" w:type="dxa"/>
            </w:tcMar>
            <w:vAlign w:val="top"/>
          </w:tcPr>
          <w:p w14:paraId="72C3666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Углы с сонаправленными сторонами. Угол между прямыми в пространстве</w:t>
            </w:r>
          </w:p>
        </w:tc>
        <w:tc>
          <w:tcPr>
            <w:tcW w:w="1072" w:type="dxa"/>
            <w:shd w:val="clear" w:color="auto" w:fill="auto"/>
            <w:tcMar>
              <w:top w:w="144" w:type="dxa"/>
              <w:left w:w="144" w:type="dxa"/>
              <w:bottom w:w="144" w:type="dxa"/>
              <w:right w:w="144" w:type="dxa"/>
            </w:tcMar>
            <w:vAlign w:val="top"/>
          </w:tcPr>
          <w:p w14:paraId="248369C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07.11.</w:t>
            </w:r>
          </w:p>
        </w:tc>
        <w:tc>
          <w:tcPr>
            <w:tcW w:w="1037" w:type="dxa"/>
            <w:shd w:val="clear" w:color="auto" w:fill="auto"/>
            <w:tcMar>
              <w:top w:w="144" w:type="dxa"/>
              <w:left w:w="144" w:type="dxa"/>
              <w:bottom w:w="144" w:type="dxa"/>
              <w:right w:w="144" w:type="dxa"/>
            </w:tcMar>
            <w:vAlign w:val="top"/>
          </w:tcPr>
          <w:p w14:paraId="19837CD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0F67CC1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36CFC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088D1B7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26</w:t>
            </w:r>
          </w:p>
        </w:tc>
        <w:tc>
          <w:tcPr>
            <w:tcW w:w="5768" w:type="dxa"/>
            <w:shd w:val="clear" w:color="auto" w:fill="auto"/>
            <w:tcMar>
              <w:top w:w="144" w:type="dxa"/>
              <w:left w:w="144" w:type="dxa"/>
              <w:bottom w:w="144" w:type="dxa"/>
              <w:right w:w="144" w:type="dxa"/>
            </w:tcMar>
            <w:vAlign w:val="top"/>
          </w:tcPr>
          <w:p w14:paraId="153AC66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Центральное проектирование</w:t>
            </w:r>
          </w:p>
        </w:tc>
        <w:tc>
          <w:tcPr>
            <w:tcW w:w="1072" w:type="dxa"/>
            <w:shd w:val="clear" w:color="auto" w:fill="auto"/>
            <w:tcMar>
              <w:top w:w="144" w:type="dxa"/>
              <w:left w:w="144" w:type="dxa"/>
              <w:bottom w:w="144" w:type="dxa"/>
              <w:right w:w="144" w:type="dxa"/>
            </w:tcMar>
            <w:vAlign w:val="top"/>
          </w:tcPr>
          <w:p w14:paraId="3D1F08D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08.11.</w:t>
            </w:r>
          </w:p>
        </w:tc>
        <w:tc>
          <w:tcPr>
            <w:tcW w:w="1037" w:type="dxa"/>
            <w:shd w:val="clear" w:color="auto" w:fill="auto"/>
            <w:tcMar>
              <w:top w:w="144" w:type="dxa"/>
              <w:left w:w="144" w:type="dxa"/>
              <w:bottom w:w="144" w:type="dxa"/>
              <w:right w:w="144" w:type="dxa"/>
            </w:tcMar>
            <w:vAlign w:val="top"/>
          </w:tcPr>
          <w:p w14:paraId="48261B7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43261E6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3A1DE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11F055B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27</w:t>
            </w:r>
          </w:p>
        </w:tc>
        <w:tc>
          <w:tcPr>
            <w:tcW w:w="5768" w:type="dxa"/>
            <w:shd w:val="clear" w:color="auto" w:fill="auto"/>
            <w:tcMar>
              <w:top w:w="144" w:type="dxa"/>
              <w:left w:w="144" w:type="dxa"/>
              <w:bottom w:w="144" w:type="dxa"/>
              <w:right w:w="144" w:type="dxa"/>
            </w:tcMar>
            <w:vAlign w:val="top"/>
          </w:tcPr>
          <w:p w14:paraId="420DD80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Параллельность прямой и плоскости в пространстве. Признак параллельности прямой и плоскости. Свойства параллельности прямой и плоскости</w:t>
            </w:r>
          </w:p>
        </w:tc>
        <w:tc>
          <w:tcPr>
            <w:tcW w:w="1072" w:type="dxa"/>
            <w:shd w:val="clear" w:color="auto" w:fill="auto"/>
            <w:tcMar>
              <w:top w:w="144" w:type="dxa"/>
              <w:left w:w="144" w:type="dxa"/>
              <w:bottom w:w="144" w:type="dxa"/>
              <w:right w:w="144" w:type="dxa"/>
            </w:tcMar>
            <w:vAlign w:val="top"/>
          </w:tcPr>
          <w:p w14:paraId="12EDD2A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12.11.</w:t>
            </w:r>
          </w:p>
        </w:tc>
        <w:tc>
          <w:tcPr>
            <w:tcW w:w="1037" w:type="dxa"/>
            <w:shd w:val="clear" w:color="auto" w:fill="auto"/>
            <w:tcMar>
              <w:top w:w="144" w:type="dxa"/>
              <w:left w:w="144" w:type="dxa"/>
              <w:bottom w:w="144" w:type="dxa"/>
              <w:right w:w="144" w:type="dxa"/>
            </w:tcMar>
            <w:vAlign w:val="top"/>
          </w:tcPr>
          <w:p w14:paraId="3DF6AB2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5A902B7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043E6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1144C04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28</w:t>
            </w:r>
          </w:p>
        </w:tc>
        <w:tc>
          <w:tcPr>
            <w:tcW w:w="5768" w:type="dxa"/>
            <w:shd w:val="clear" w:color="auto" w:fill="auto"/>
            <w:tcMar>
              <w:top w:w="144" w:type="dxa"/>
              <w:left w:w="144" w:type="dxa"/>
              <w:bottom w:w="144" w:type="dxa"/>
              <w:right w:w="144" w:type="dxa"/>
            </w:tcMar>
            <w:vAlign w:val="top"/>
          </w:tcPr>
          <w:p w14:paraId="68A7A91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Геометрические задачи на вычисление и доказательство, связанные с параллельностью прямых и плоскостей в пространстве</w:t>
            </w:r>
          </w:p>
        </w:tc>
        <w:tc>
          <w:tcPr>
            <w:tcW w:w="1072" w:type="dxa"/>
            <w:shd w:val="clear" w:color="auto" w:fill="auto"/>
            <w:tcMar>
              <w:top w:w="144" w:type="dxa"/>
              <w:left w:w="144" w:type="dxa"/>
              <w:bottom w:w="144" w:type="dxa"/>
              <w:right w:w="144" w:type="dxa"/>
            </w:tcMar>
            <w:vAlign w:val="top"/>
          </w:tcPr>
          <w:p w14:paraId="1987154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14.11.</w:t>
            </w:r>
          </w:p>
        </w:tc>
        <w:tc>
          <w:tcPr>
            <w:tcW w:w="1037" w:type="dxa"/>
            <w:shd w:val="clear" w:color="auto" w:fill="auto"/>
            <w:tcMar>
              <w:top w:w="144" w:type="dxa"/>
              <w:left w:w="144" w:type="dxa"/>
              <w:bottom w:w="144" w:type="dxa"/>
              <w:right w:w="144" w:type="dxa"/>
            </w:tcMar>
            <w:vAlign w:val="top"/>
          </w:tcPr>
          <w:p w14:paraId="0A0AA71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0CD54D4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1201A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3007B9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29</w:t>
            </w:r>
          </w:p>
        </w:tc>
        <w:tc>
          <w:tcPr>
            <w:tcW w:w="5768" w:type="dxa"/>
            <w:shd w:val="clear" w:color="auto" w:fill="auto"/>
            <w:tcMar>
              <w:top w:w="144" w:type="dxa"/>
              <w:left w:w="144" w:type="dxa"/>
              <w:bottom w:w="144" w:type="dxa"/>
              <w:right w:w="144" w:type="dxa"/>
            </w:tcMar>
            <w:vAlign w:val="top"/>
          </w:tcPr>
          <w:p w14:paraId="3263844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Построение сечения многогранника, проходящего через данную прямую на чертеже и параллельного другой прямой</w:t>
            </w:r>
          </w:p>
        </w:tc>
        <w:tc>
          <w:tcPr>
            <w:tcW w:w="1072" w:type="dxa"/>
            <w:shd w:val="clear" w:color="auto" w:fill="auto"/>
            <w:tcMar>
              <w:top w:w="144" w:type="dxa"/>
              <w:left w:w="144" w:type="dxa"/>
              <w:bottom w:w="144" w:type="dxa"/>
              <w:right w:w="144" w:type="dxa"/>
            </w:tcMar>
            <w:vAlign w:val="top"/>
          </w:tcPr>
          <w:p w14:paraId="0A4F27D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15.11.</w:t>
            </w:r>
          </w:p>
        </w:tc>
        <w:tc>
          <w:tcPr>
            <w:tcW w:w="1037" w:type="dxa"/>
            <w:shd w:val="clear" w:color="auto" w:fill="auto"/>
            <w:tcMar>
              <w:top w:w="144" w:type="dxa"/>
              <w:left w:w="144" w:type="dxa"/>
              <w:bottom w:w="144" w:type="dxa"/>
              <w:right w:w="144" w:type="dxa"/>
            </w:tcMar>
            <w:vAlign w:val="top"/>
          </w:tcPr>
          <w:p w14:paraId="69F3A5D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509ABBE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1E1A1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129319E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30</w:t>
            </w:r>
          </w:p>
        </w:tc>
        <w:tc>
          <w:tcPr>
            <w:tcW w:w="5768" w:type="dxa"/>
            <w:shd w:val="clear" w:color="auto" w:fill="auto"/>
            <w:tcMar>
              <w:top w:w="144" w:type="dxa"/>
              <w:left w:w="144" w:type="dxa"/>
              <w:bottom w:w="144" w:type="dxa"/>
              <w:right w:w="144" w:type="dxa"/>
            </w:tcMar>
            <w:vAlign w:val="top"/>
          </w:tcPr>
          <w:p w14:paraId="2A94291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Параллельность плоскостей. Признаки параллельности двух плоскостей</w:t>
            </w:r>
          </w:p>
        </w:tc>
        <w:tc>
          <w:tcPr>
            <w:tcW w:w="1072" w:type="dxa"/>
            <w:shd w:val="clear" w:color="auto" w:fill="auto"/>
            <w:tcMar>
              <w:top w:w="144" w:type="dxa"/>
              <w:left w:w="144" w:type="dxa"/>
              <w:bottom w:w="144" w:type="dxa"/>
              <w:right w:w="144" w:type="dxa"/>
            </w:tcMar>
            <w:vAlign w:val="top"/>
          </w:tcPr>
          <w:p w14:paraId="0090B2B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19.11.</w:t>
            </w:r>
          </w:p>
        </w:tc>
        <w:tc>
          <w:tcPr>
            <w:tcW w:w="1037" w:type="dxa"/>
            <w:shd w:val="clear" w:color="auto" w:fill="auto"/>
            <w:tcMar>
              <w:top w:w="144" w:type="dxa"/>
              <w:left w:w="144" w:type="dxa"/>
              <w:bottom w:w="144" w:type="dxa"/>
              <w:right w:w="144" w:type="dxa"/>
            </w:tcMar>
            <w:vAlign w:val="top"/>
          </w:tcPr>
          <w:p w14:paraId="76963B9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77AA505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7F5E1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3AF7DB6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31</w:t>
            </w:r>
          </w:p>
        </w:tc>
        <w:tc>
          <w:tcPr>
            <w:tcW w:w="5768" w:type="dxa"/>
            <w:shd w:val="clear" w:color="auto" w:fill="auto"/>
            <w:tcMar>
              <w:top w:w="144" w:type="dxa"/>
              <w:left w:w="144" w:type="dxa"/>
              <w:bottom w:w="144" w:type="dxa"/>
              <w:right w:w="144" w:type="dxa"/>
            </w:tcMar>
            <w:vAlign w:val="top"/>
          </w:tcPr>
          <w:p w14:paraId="35CEA44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Теорема о параллельности и единственности плоскости, проходящей через точку, не принадлежащую данной плоскости и следствия из неё</w:t>
            </w:r>
          </w:p>
        </w:tc>
        <w:tc>
          <w:tcPr>
            <w:tcW w:w="1072" w:type="dxa"/>
            <w:shd w:val="clear" w:color="auto" w:fill="auto"/>
            <w:tcMar>
              <w:top w:w="144" w:type="dxa"/>
              <w:left w:w="144" w:type="dxa"/>
              <w:bottom w:w="144" w:type="dxa"/>
              <w:right w:w="144" w:type="dxa"/>
            </w:tcMar>
            <w:vAlign w:val="top"/>
          </w:tcPr>
          <w:p w14:paraId="795BE55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21.11.</w:t>
            </w:r>
          </w:p>
        </w:tc>
        <w:tc>
          <w:tcPr>
            <w:tcW w:w="1037" w:type="dxa"/>
            <w:shd w:val="clear" w:color="auto" w:fill="auto"/>
            <w:tcMar>
              <w:top w:w="144" w:type="dxa"/>
              <w:left w:w="144" w:type="dxa"/>
              <w:bottom w:w="144" w:type="dxa"/>
              <w:right w:w="144" w:type="dxa"/>
            </w:tcMar>
            <w:vAlign w:val="top"/>
          </w:tcPr>
          <w:p w14:paraId="44093B4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3F3D71D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3CB5D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4B9761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32</w:t>
            </w:r>
          </w:p>
        </w:tc>
        <w:tc>
          <w:tcPr>
            <w:tcW w:w="5768" w:type="dxa"/>
            <w:shd w:val="clear" w:color="auto" w:fill="auto"/>
            <w:tcMar>
              <w:top w:w="144" w:type="dxa"/>
              <w:left w:w="144" w:type="dxa"/>
              <w:bottom w:w="144" w:type="dxa"/>
              <w:right w:w="144" w:type="dxa"/>
            </w:tcMar>
            <w:vAlign w:val="top"/>
          </w:tcPr>
          <w:p w14:paraId="1851B47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Свойство параллельных плоскостей о параллельности прямых пересечения при пересечении двух параллельных плоскостей третьей</w:t>
            </w:r>
          </w:p>
        </w:tc>
        <w:tc>
          <w:tcPr>
            <w:tcW w:w="1072" w:type="dxa"/>
            <w:shd w:val="clear" w:color="auto" w:fill="auto"/>
            <w:tcMar>
              <w:top w:w="144" w:type="dxa"/>
              <w:left w:w="144" w:type="dxa"/>
              <w:bottom w:w="144" w:type="dxa"/>
              <w:right w:w="144" w:type="dxa"/>
            </w:tcMar>
            <w:vAlign w:val="top"/>
          </w:tcPr>
          <w:p w14:paraId="7595251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22.11.</w:t>
            </w:r>
          </w:p>
        </w:tc>
        <w:tc>
          <w:tcPr>
            <w:tcW w:w="1037" w:type="dxa"/>
            <w:shd w:val="clear" w:color="auto" w:fill="auto"/>
            <w:tcMar>
              <w:top w:w="144" w:type="dxa"/>
              <w:left w:w="144" w:type="dxa"/>
              <w:bottom w:w="144" w:type="dxa"/>
              <w:right w:w="144" w:type="dxa"/>
            </w:tcMar>
            <w:vAlign w:val="top"/>
          </w:tcPr>
          <w:p w14:paraId="621E488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0C9A9D0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3E688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347AF6C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33</w:t>
            </w:r>
          </w:p>
        </w:tc>
        <w:tc>
          <w:tcPr>
            <w:tcW w:w="5768" w:type="dxa"/>
            <w:shd w:val="clear" w:color="auto" w:fill="auto"/>
            <w:tcMar>
              <w:top w:w="144" w:type="dxa"/>
              <w:left w:w="144" w:type="dxa"/>
              <w:bottom w:w="144" w:type="dxa"/>
              <w:right w:w="144" w:type="dxa"/>
            </w:tcMar>
            <w:vAlign w:val="top"/>
          </w:tcPr>
          <w:p w14:paraId="0108512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Свойства параллельных плоскостей: об отрезках параллельных прямых, заключённых между параллельными плоскостями; о пересечении прямой двумя параллельными плоскостями</w:t>
            </w:r>
          </w:p>
        </w:tc>
        <w:tc>
          <w:tcPr>
            <w:tcW w:w="1072" w:type="dxa"/>
            <w:shd w:val="clear" w:color="auto" w:fill="auto"/>
            <w:tcMar>
              <w:top w:w="144" w:type="dxa"/>
              <w:left w:w="144" w:type="dxa"/>
              <w:bottom w:w="144" w:type="dxa"/>
              <w:right w:w="144" w:type="dxa"/>
            </w:tcMar>
            <w:vAlign w:val="top"/>
          </w:tcPr>
          <w:p w14:paraId="1AA0FB8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26.11.</w:t>
            </w:r>
          </w:p>
        </w:tc>
        <w:tc>
          <w:tcPr>
            <w:tcW w:w="1037" w:type="dxa"/>
            <w:shd w:val="clear" w:color="auto" w:fill="auto"/>
            <w:tcMar>
              <w:top w:w="144" w:type="dxa"/>
              <w:left w:w="144" w:type="dxa"/>
              <w:bottom w:w="144" w:type="dxa"/>
              <w:right w:w="144" w:type="dxa"/>
            </w:tcMar>
            <w:vAlign w:val="top"/>
          </w:tcPr>
          <w:p w14:paraId="6AD148B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66F4CD1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2E14E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c>
          <w:tcPr>
            <w:tcW w:w="677" w:type="dxa"/>
            <w:shd w:val="clear" w:color="auto" w:fill="auto"/>
            <w:tcMar>
              <w:top w:w="144" w:type="dxa"/>
              <w:left w:w="96" w:type="dxa"/>
              <w:bottom w:w="144" w:type="dxa"/>
              <w:right w:w="144" w:type="dxa"/>
            </w:tcMar>
            <w:vAlign w:val="top"/>
          </w:tcPr>
          <w:p w14:paraId="1B178F0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34</w:t>
            </w:r>
          </w:p>
        </w:tc>
        <w:tc>
          <w:tcPr>
            <w:tcW w:w="5768" w:type="dxa"/>
            <w:shd w:val="clear" w:color="auto" w:fill="auto"/>
            <w:tcMar>
              <w:top w:w="144" w:type="dxa"/>
              <w:left w:w="144" w:type="dxa"/>
              <w:bottom w:w="144" w:type="dxa"/>
              <w:right w:w="144" w:type="dxa"/>
            </w:tcMar>
            <w:vAlign w:val="top"/>
          </w:tcPr>
          <w:p w14:paraId="54CA0E5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Свойства куба и прямоугольного параллелепипеда. Применение свойств параллельности плоскостей для построения сечений куба и параллелепипеда</w:t>
            </w:r>
          </w:p>
        </w:tc>
        <w:tc>
          <w:tcPr>
            <w:tcW w:w="1072" w:type="dxa"/>
            <w:shd w:val="clear" w:color="auto" w:fill="auto"/>
            <w:tcMar>
              <w:top w:w="144" w:type="dxa"/>
              <w:left w:w="144" w:type="dxa"/>
              <w:bottom w:w="144" w:type="dxa"/>
              <w:right w:w="144" w:type="dxa"/>
            </w:tcMar>
            <w:vAlign w:val="top"/>
          </w:tcPr>
          <w:p w14:paraId="3DAC83B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28.11.</w:t>
            </w:r>
          </w:p>
        </w:tc>
        <w:tc>
          <w:tcPr>
            <w:tcW w:w="1037" w:type="dxa"/>
            <w:shd w:val="clear" w:color="auto" w:fill="auto"/>
            <w:tcMar>
              <w:top w:w="144" w:type="dxa"/>
              <w:left w:w="144" w:type="dxa"/>
              <w:bottom w:w="144" w:type="dxa"/>
              <w:right w:w="144" w:type="dxa"/>
            </w:tcMar>
            <w:vAlign w:val="top"/>
          </w:tcPr>
          <w:p w14:paraId="27456E5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3BB2619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2052D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19D7D37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35</w:t>
            </w:r>
          </w:p>
        </w:tc>
        <w:tc>
          <w:tcPr>
            <w:tcW w:w="5768" w:type="dxa"/>
            <w:shd w:val="clear" w:color="auto" w:fill="auto"/>
            <w:tcMar>
              <w:top w:w="144" w:type="dxa"/>
              <w:left w:w="144" w:type="dxa"/>
              <w:bottom w:w="144" w:type="dxa"/>
              <w:right w:w="144" w:type="dxa"/>
            </w:tcMar>
            <w:vAlign w:val="top"/>
          </w:tcPr>
          <w:p w14:paraId="2C51ED9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Вычисление отношений длин отрезков, на которые плоскость сечения разбивает то или иное ребро</w:t>
            </w:r>
          </w:p>
        </w:tc>
        <w:tc>
          <w:tcPr>
            <w:tcW w:w="1072" w:type="dxa"/>
            <w:shd w:val="clear" w:color="auto" w:fill="auto"/>
            <w:tcMar>
              <w:top w:w="144" w:type="dxa"/>
              <w:left w:w="144" w:type="dxa"/>
              <w:bottom w:w="144" w:type="dxa"/>
              <w:right w:w="144" w:type="dxa"/>
            </w:tcMar>
            <w:vAlign w:val="top"/>
          </w:tcPr>
          <w:p w14:paraId="3DCBB12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29.11.</w:t>
            </w:r>
          </w:p>
        </w:tc>
        <w:tc>
          <w:tcPr>
            <w:tcW w:w="1037" w:type="dxa"/>
            <w:shd w:val="clear" w:color="auto" w:fill="auto"/>
            <w:tcMar>
              <w:top w:w="144" w:type="dxa"/>
              <w:left w:w="144" w:type="dxa"/>
              <w:bottom w:w="144" w:type="dxa"/>
              <w:right w:w="144" w:type="dxa"/>
            </w:tcMar>
            <w:vAlign w:val="top"/>
          </w:tcPr>
          <w:p w14:paraId="3E03AC4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2C4D5C0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0F2B0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1FE0276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36</w:t>
            </w:r>
          </w:p>
        </w:tc>
        <w:tc>
          <w:tcPr>
            <w:tcW w:w="5768" w:type="dxa"/>
            <w:shd w:val="clear" w:color="auto" w:fill="auto"/>
            <w:tcMar>
              <w:top w:w="144" w:type="dxa"/>
              <w:left w:w="144" w:type="dxa"/>
              <w:bottom w:w="144" w:type="dxa"/>
              <w:right w:w="144" w:type="dxa"/>
            </w:tcMar>
            <w:vAlign w:val="top"/>
          </w:tcPr>
          <w:p w14:paraId="0F845F2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Контрольная работа № 2 "Взаимное расположение прямых и плоскостей в пространстве", "Параллельность прямых и плоскостей в пространстве"</w:t>
            </w:r>
          </w:p>
        </w:tc>
        <w:tc>
          <w:tcPr>
            <w:tcW w:w="1072" w:type="dxa"/>
            <w:shd w:val="clear" w:color="auto" w:fill="auto"/>
            <w:tcMar>
              <w:top w:w="144" w:type="dxa"/>
              <w:left w:w="144" w:type="dxa"/>
              <w:bottom w:w="144" w:type="dxa"/>
              <w:right w:w="144" w:type="dxa"/>
            </w:tcMar>
            <w:vAlign w:val="top"/>
          </w:tcPr>
          <w:p w14:paraId="75655AF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03.12.</w:t>
            </w:r>
          </w:p>
        </w:tc>
        <w:tc>
          <w:tcPr>
            <w:tcW w:w="1037" w:type="dxa"/>
            <w:shd w:val="clear" w:color="auto" w:fill="auto"/>
            <w:tcMar>
              <w:top w:w="144" w:type="dxa"/>
              <w:left w:w="144" w:type="dxa"/>
              <w:bottom w:w="144" w:type="dxa"/>
              <w:right w:w="144" w:type="dxa"/>
            </w:tcMar>
            <w:vAlign w:val="top"/>
          </w:tcPr>
          <w:p w14:paraId="019A1AF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78A5306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31D62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101A6FF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37</w:t>
            </w:r>
          </w:p>
        </w:tc>
        <w:tc>
          <w:tcPr>
            <w:tcW w:w="5768" w:type="dxa"/>
            <w:shd w:val="clear" w:color="auto" w:fill="auto"/>
            <w:tcMar>
              <w:top w:w="144" w:type="dxa"/>
              <w:left w:w="144" w:type="dxa"/>
              <w:bottom w:w="144" w:type="dxa"/>
              <w:right w:w="144" w:type="dxa"/>
            </w:tcMar>
            <w:vAlign w:val="top"/>
          </w:tcPr>
          <w:p w14:paraId="5F07A8D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Перпендикулярные прямые в пространстве. Параллельные прямые, перпендикулярные к плоскости</w:t>
            </w:r>
          </w:p>
        </w:tc>
        <w:tc>
          <w:tcPr>
            <w:tcW w:w="1072" w:type="dxa"/>
            <w:shd w:val="clear" w:color="auto" w:fill="auto"/>
            <w:tcMar>
              <w:top w:w="144" w:type="dxa"/>
              <w:left w:w="144" w:type="dxa"/>
              <w:bottom w:w="144" w:type="dxa"/>
              <w:right w:w="144" w:type="dxa"/>
            </w:tcMar>
            <w:vAlign w:val="top"/>
          </w:tcPr>
          <w:p w14:paraId="658A72E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05.12.</w:t>
            </w:r>
          </w:p>
        </w:tc>
        <w:tc>
          <w:tcPr>
            <w:tcW w:w="1037" w:type="dxa"/>
            <w:shd w:val="clear" w:color="auto" w:fill="auto"/>
            <w:tcMar>
              <w:top w:w="144" w:type="dxa"/>
              <w:left w:w="144" w:type="dxa"/>
              <w:bottom w:w="144" w:type="dxa"/>
              <w:right w:w="144" w:type="dxa"/>
            </w:tcMar>
            <w:vAlign w:val="top"/>
          </w:tcPr>
          <w:p w14:paraId="2600B66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653D0F2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406EE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44FE683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38</w:t>
            </w:r>
          </w:p>
        </w:tc>
        <w:tc>
          <w:tcPr>
            <w:tcW w:w="5768" w:type="dxa"/>
            <w:shd w:val="clear" w:color="auto" w:fill="auto"/>
            <w:tcMar>
              <w:top w:w="144" w:type="dxa"/>
              <w:left w:w="144" w:type="dxa"/>
              <w:bottom w:w="144" w:type="dxa"/>
              <w:right w:w="144" w:type="dxa"/>
            </w:tcMar>
            <w:vAlign w:val="top"/>
          </w:tcPr>
          <w:p w14:paraId="680F48A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Применение параллельности прямых, перпендиклярных к плоскости при решении задач и доказательствах</w:t>
            </w:r>
          </w:p>
        </w:tc>
        <w:tc>
          <w:tcPr>
            <w:tcW w:w="1072" w:type="dxa"/>
            <w:shd w:val="clear" w:color="auto" w:fill="auto"/>
            <w:tcMar>
              <w:top w:w="144" w:type="dxa"/>
              <w:left w:w="144" w:type="dxa"/>
              <w:bottom w:w="144" w:type="dxa"/>
              <w:right w:w="144" w:type="dxa"/>
            </w:tcMar>
            <w:vAlign w:val="top"/>
          </w:tcPr>
          <w:p w14:paraId="083553C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06.12.</w:t>
            </w:r>
          </w:p>
        </w:tc>
        <w:tc>
          <w:tcPr>
            <w:tcW w:w="1037" w:type="dxa"/>
            <w:shd w:val="clear" w:color="auto" w:fill="auto"/>
            <w:tcMar>
              <w:top w:w="144" w:type="dxa"/>
              <w:left w:w="144" w:type="dxa"/>
              <w:bottom w:w="144" w:type="dxa"/>
              <w:right w:w="144" w:type="dxa"/>
            </w:tcMar>
            <w:vAlign w:val="top"/>
          </w:tcPr>
          <w:p w14:paraId="26269C0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7B1430A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0A4AD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18B008B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39</w:t>
            </w:r>
          </w:p>
        </w:tc>
        <w:tc>
          <w:tcPr>
            <w:tcW w:w="5768" w:type="dxa"/>
            <w:shd w:val="clear" w:color="auto" w:fill="auto"/>
            <w:tcMar>
              <w:top w:w="144" w:type="dxa"/>
              <w:left w:w="144" w:type="dxa"/>
              <w:bottom w:w="144" w:type="dxa"/>
              <w:right w:w="144" w:type="dxa"/>
            </w:tcMar>
            <w:vAlign w:val="top"/>
          </w:tcPr>
          <w:p w14:paraId="724ED5D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Перпендикулярность прямой и плоскости. Признак перпендикулярности прямой и плоскости</w:t>
            </w:r>
          </w:p>
        </w:tc>
        <w:tc>
          <w:tcPr>
            <w:tcW w:w="1072" w:type="dxa"/>
            <w:shd w:val="clear" w:color="auto" w:fill="auto"/>
            <w:tcMar>
              <w:top w:w="144" w:type="dxa"/>
              <w:left w:w="144" w:type="dxa"/>
              <w:bottom w:w="144" w:type="dxa"/>
              <w:right w:w="144" w:type="dxa"/>
            </w:tcMar>
            <w:vAlign w:val="top"/>
          </w:tcPr>
          <w:p w14:paraId="2729413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10.12.</w:t>
            </w:r>
          </w:p>
        </w:tc>
        <w:tc>
          <w:tcPr>
            <w:tcW w:w="1037" w:type="dxa"/>
            <w:shd w:val="clear" w:color="auto" w:fill="auto"/>
            <w:tcMar>
              <w:top w:w="144" w:type="dxa"/>
              <w:left w:w="144" w:type="dxa"/>
              <w:bottom w:w="144" w:type="dxa"/>
              <w:right w:w="144" w:type="dxa"/>
            </w:tcMar>
            <w:vAlign w:val="top"/>
          </w:tcPr>
          <w:p w14:paraId="5E1FF43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5C680BD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5331D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79F048B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40</w:t>
            </w:r>
          </w:p>
        </w:tc>
        <w:tc>
          <w:tcPr>
            <w:tcW w:w="5768" w:type="dxa"/>
            <w:shd w:val="clear" w:color="auto" w:fill="auto"/>
            <w:tcMar>
              <w:top w:w="144" w:type="dxa"/>
              <w:left w:w="144" w:type="dxa"/>
              <w:bottom w:w="144" w:type="dxa"/>
              <w:right w:w="144" w:type="dxa"/>
            </w:tcMar>
            <w:vAlign w:val="top"/>
          </w:tcPr>
          <w:p w14:paraId="2F2FC8F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Теорема о существовании и единственности прямой, проходящей через точку пространства и перпендикулярной к плоскости</w:t>
            </w:r>
          </w:p>
        </w:tc>
        <w:tc>
          <w:tcPr>
            <w:tcW w:w="1072" w:type="dxa"/>
            <w:shd w:val="clear" w:color="auto" w:fill="auto"/>
            <w:tcMar>
              <w:top w:w="144" w:type="dxa"/>
              <w:left w:w="144" w:type="dxa"/>
              <w:bottom w:w="144" w:type="dxa"/>
              <w:right w:w="144" w:type="dxa"/>
            </w:tcMar>
            <w:vAlign w:val="top"/>
          </w:tcPr>
          <w:p w14:paraId="54BEAE8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12.12.</w:t>
            </w:r>
          </w:p>
        </w:tc>
        <w:tc>
          <w:tcPr>
            <w:tcW w:w="1037" w:type="dxa"/>
            <w:shd w:val="clear" w:color="auto" w:fill="auto"/>
            <w:tcMar>
              <w:top w:w="144" w:type="dxa"/>
              <w:left w:w="144" w:type="dxa"/>
              <w:bottom w:w="144" w:type="dxa"/>
              <w:right w:w="144" w:type="dxa"/>
            </w:tcMar>
            <w:vAlign w:val="top"/>
          </w:tcPr>
          <w:p w14:paraId="08009CF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4601F95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74954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55B26C4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41</w:t>
            </w:r>
          </w:p>
        </w:tc>
        <w:tc>
          <w:tcPr>
            <w:tcW w:w="5768" w:type="dxa"/>
            <w:shd w:val="clear" w:color="auto" w:fill="auto"/>
            <w:tcMar>
              <w:top w:w="144" w:type="dxa"/>
              <w:left w:w="144" w:type="dxa"/>
              <w:bottom w:w="144" w:type="dxa"/>
              <w:right w:w="144" w:type="dxa"/>
            </w:tcMar>
            <w:vAlign w:val="top"/>
          </w:tcPr>
          <w:p w14:paraId="2ADA5B8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Применение перпендикулярности прямой и плоскости в многогранниках при решении задач и в ходе доказательств</w:t>
            </w:r>
          </w:p>
        </w:tc>
        <w:tc>
          <w:tcPr>
            <w:tcW w:w="1072" w:type="dxa"/>
            <w:shd w:val="clear" w:color="auto" w:fill="auto"/>
            <w:tcMar>
              <w:top w:w="144" w:type="dxa"/>
              <w:left w:w="144" w:type="dxa"/>
              <w:bottom w:w="144" w:type="dxa"/>
              <w:right w:w="144" w:type="dxa"/>
            </w:tcMar>
            <w:vAlign w:val="top"/>
          </w:tcPr>
          <w:p w14:paraId="0BE7CA5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13.12.</w:t>
            </w:r>
          </w:p>
        </w:tc>
        <w:tc>
          <w:tcPr>
            <w:tcW w:w="1037" w:type="dxa"/>
            <w:shd w:val="clear" w:color="auto" w:fill="auto"/>
            <w:tcMar>
              <w:top w:w="144" w:type="dxa"/>
              <w:left w:w="144" w:type="dxa"/>
              <w:bottom w:w="144" w:type="dxa"/>
              <w:right w:w="144" w:type="dxa"/>
            </w:tcMar>
            <w:vAlign w:val="top"/>
          </w:tcPr>
          <w:p w14:paraId="44AE2E6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3DDA79F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6B754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49BE67E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42</w:t>
            </w:r>
          </w:p>
        </w:tc>
        <w:tc>
          <w:tcPr>
            <w:tcW w:w="5768" w:type="dxa"/>
            <w:shd w:val="clear" w:color="auto" w:fill="auto"/>
            <w:tcMar>
              <w:top w:w="144" w:type="dxa"/>
              <w:left w:w="144" w:type="dxa"/>
              <w:bottom w:w="144" w:type="dxa"/>
              <w:right w:w="144" w:type="dxa"/>
            </w:tcMar>
            <w:vAlign w:val="top"/>
          </w:tcPr>
          <w:p w14:paraId="4890F5B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Перпендикуляр и наклонная</w:t>
            </w:r>
          </w:p>
        </w:tc>
        <w:tc>
          <w:tcPr>
            <w:tcW w:w="1072" w:type="dxa"/>
            <w:shd w:val="clear" w:color="auto" w:fill="auto"/>
            <w:tcMar>
              <w:top w:w="144" w:type="dxa"/>
              <w:left w:w="144" w:type="dxa"/>
              <w:bottom w:w="144" w:type="dxa"/>
              <w:right w:w="144" w:type="dxa"/>
            </w:tcMar>
            <w:vAlign w:val="top"/>
          </w:tcPr>
          <w:p w14:paraId="59922E6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17.12.</w:t>
            </w:r>
          </w:p>
        </w:tc>
        <w:tc>
          <w:tcPr>
            <w:tcW w:w="1037" w:type="dxa"/>
            <w:shd w:val="clear" w:color="auto" w:fill="auto"/>
            <w:tcMar>
              <w:top w:w="144" w:type="dxa"/>
              <w:left w:w="144" w:type="dxa"/>
              <w:bottom w:w="144" w:type="dxa"/>
              <w:right w:w="144" w:type="dxa"/>
            </w:tcMar>
            <w:vAlign w:val="top"/>
          </w:tcPr>
          <w:p w14:paraId="25CA1B1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7E28BFC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0888B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4ED33B2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43</w:t>
            </w:r>
          </w:p>
        </w:tc>
        <w:tc>
          <w:tcPr>
            <w:tcW w:w="5768" w:type="dxa"/>
            <w:shd w:val="clear" w:color="auto" w:fill="auto"/>
            <w:tcMar>
              <w:top w:w="144" w:type="dxa"/>
              <w:left w:w="144" w:type="dxa"/>
              <w:bottom w:w="144" w:type="dxa"/>
              <w:right w:w="144" w:type="dxa"/>
            </w:tcMar>
            <w:vAlign w:val="top"/>
          </w:tcPr>
          <w:p w14:paraId="3598DF0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Построение перпендикуляра из точки на прямую. Построение перпендикулярных прямой и плоскости</w:t>
            </w:r>
          </w:p>
        </w:tc>
        <w:tc>
          <w:tcPr>
            <w:tcW w:w="1072" w:type="dxa"/>
            <w:shd w:val="clear" w:color="auto" w:fill="auto"/>
            <w:tcMar>
              <w:top w:w="144" w:type="dxa"/>
              <w:left w:w="144" w:type="dxa"/>
              <w:bottom w:w="144" w:type="dxa"/>
              <w:right w:w="144" w:type="dxa"/>
            </w:tcMar>
            <w:vAlign w:val="top"/>
          </w:tcPr>
          <w:p w14:paraId="6336F6B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19.12.</w:t>
            </w:r>
          </w:p>
        </w:tc>
        <w:tc>
          <w:tcPr>
            <w:tcW w:w="1037" w:type="dxa"/>
            <w:shd w:val="clear" w:color="auto" w:fill="auto"/>
            <w:tcMar>
              <w:top w:w="144" w:type="dxa"/>
              <w:left w:w="144" w:type="dxa"/>
              <w:bottom w:w="144" w:type="dxa"/>
              <w:right w:w="144" w:type="dxa"/>
            </w:tcMar>
            <w:vAlign w:val="top"/>
          </w:tcPr>
          <w:p w14:paraId="745D079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5589813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017A8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7B0AC37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44</w:t>
            </w:r>
          </w:p>
        </w:tc>
        <w:tc>
          <w:tcPr>
            <w:tcW w:w="5768" w:type="dxa"/>
            <w:shd w:val="clear" w:color="auto" w:fill="auto"/>
            <w:tcMar>
              <w:top w:w="144" w:type="dxa"/>
              <w:left w:w="144" w:type="dxa"/>
              <w:bottom w:w="144" w:type="dxa"/>
              <w:right w:w="144" w:type="dxa"/>
            </w:tcMar>
            <w:vAlign w:val="top"/>
          </w:tcPr>
          <w:p w14:paraId="007C516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Решение задач о перпендикулярности прямой к плоскости</w:t>
            </w:r>
          </w:p>
        </w:tc>
        <w:tc>
          <w:tcPr>
            <w:tcW w:w="1072" w:type="dxa"/>
            <w:shd w:val="clear" w:color="auto" w:fill="auto"/>
            <w:tcMar>
              <w:top w:w="144" w:type="dxa"/>
              <w:left w:w="144" w:type="dxa"/>
              <w:bottom w:w="144" w:type="dxa"/>
              <w:right w:w="144" w:type="dxa"/>
            </w:tcMar>
            <w:vAlign w:val="top"/>
          </w:tcPr>
          <w:p w14:paraId="0C23586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20.12.</w:t>
            </w:r>
          </w:p>
        </w:tc>
        <w:tc>
          <w:tcPr>
            <w:tcW w:w="1037" w:type="dxa"/>
            <w:shd w:val="clear" w:color="auto" w:fill="auto"/>
            <w:tcMar>
              <w:top w:w="144" w:type="dxa"/>
              <w:left w:w="144" w:type="dxa"/>
              <w:bottom w:w="144" w:type="dxa"/>
              <w:right w:w="144" w:type="dxa"/>
            </w:tcMar>
            <w:vAlign w:val="top"/>
          </w:tcPr>
          <w:p w14:paraId="15811F2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4CFCF56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1ABF6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03F265E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45</w:t>
            </w:r>
          </w:p>
        </w:tc>
        <w:tc>
          <w:tcPr>
            <w:tcW w:w="5768" w:type="dxa"/>
            <w:shd w:val="clear" w:color="auto" w:fill="auto"/>
            <w:tcMar>
              <w:top w:w="144" w:type="dxa"/>
              <w:left w:w="144" w:type="dxa"/>
              <w:bottom w:w="144" w:type="dxa"/>
              <w:right w:w="144" w:type="dxa"/>
            </w:tcMar>
            <w:vAlign w:val="top"/>
          </w:tcPr>
          <w:p w14:paraId="7EACD0E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Теорема о трёх перпендикулярах</w:t>
            </w:r>
          </w:p>
        </w:tc>
        <w:tc>
          <w:tcPr>
            <w:tcW w:w="1072" w:type="dxa"/>
            <w:shd w:val="clear" w:color="auto" w:fill="auto"/>
            <w:tcMar>
              <w:top w:w="144" w:type="dxa"/>
              <w:left w:w="144" w:type="dxa"/>
              <w:bottom w:w="144" w:type="dxa"/>
              <w:right w:w="144" w:type="dxa"/>
            </w:tcMar>
            <w:vAlign w:val="top"/>
          </w:tcPr>
          <w:p w14:paraId="64DBE07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24.12.</w:t>
            </w:r>
          </w:p>
        </w:tc>
        <w:tc>
          <w:tcPr>
            <w:tcW w:w="1037" w:type="dxa"/>
            <w:shd w:val="clear" w:color="auto" w:fill="auto"/>
            <w:tcMar>
              <w:top w:w="144" w:type="dxa"/>
              <w:left w:w="144" w:type="dxa"/>
              <w:bottom w:w="144" w:type="dxa"/>
              <w:right w:w="144" w:type="dxa"/>
            </w:tcMar>
            <w:vAlign w:val="top"/>
          </w:tcPr>
          <w:p w14:paraId="64D58FB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0E486C6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62421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471F8E5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46</w:t>
            </w:r>
          </w:p>
        </w:tc>
        <w:tc>
          <w:tcPr>
            <w:tcW w:w="5768" w:type="dxa"/>
            <w:shd w:val="clear" w:color="auto" w:fill="auto"/>
            <w:tcMar>
              <w:top w:w="144" w:type="dxa"/>
              <w:left w:w="144" w:type="dxa"/>
              <w:bottom w:w="144" w:type="dxa"/>
              <w:right w:w="144" w:type="dxa"/>
            </w:tcMar>
            <w:vAlign w:val="top"/>
          </w:tcPr>
          <w:p w14:paraId="17AA781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Теорема, обратная теореме о трёх перпендикулярах</w:t>
            </w:r>
          </w:p>
        </w:tc>
        <w:tc>
          <w:tcPr>
            <w:tcW w:w="1072" w:type="dxa"/>
            <w:shd w:val="clear" w:color="auto" w:fill="auto"/>
            <w:tcMar>
              <w:top w:w="144" w:type="dxa"/>
              <w:left w:w="144" w:type="dxa"/>
              <w:bottom w:w="144" w:type="dxa"/>
              <w:right w:w="144" w:type="dxa"/>
            </w:tcMar>
            <w:vAlign w:val="top"/>
          </w:tcPr>
          <w:p w14:paraId="751CC29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26.12.</w:t>
            </w:r>
          </w:p>
        </w:tc>
        <w:tc>
          <w:tcPr>
            <w:tcW w:w="1037" w:type="dxa"/>
            <w:shd w:val="clear" w:color="auto" w:fill="auto"/>
            <w:tcMar>
              <w:top w:w="144" w:type="dxa"/>
              <w:left w:w="144" w:type="dxa"/>
              <w:bottom w:w="144" w:type="dxa"/>
              <w:right w:w="144" w:type="dxa"/>
            </w:tcMar>
            <w:vAlign w:val="top"/>
          </w:tcPr>
          <w:p w14:paraId="02D1118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6643608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56CCE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D45230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47</w:t>
            </w:r>
          </w:p>
        </w:tc>
        <w:tc>
          <w:tcPr>
            <w:tcW w:w="5768" w:type="dxa"/>
            <w:shd w:val="clear" w:color="auto" w:fill="auto"/>
            <w:tcMar>
              <w:top w:w="144" w:type="dxa"/>
              <w:left w:w="144" w:type="dxa"/>
              <w:bottom w:w="144" w:type="dxa"/>
              <w:right w:w="144" w:type="dxa"/>
            </w:tcMar>
            <w:vAlign w:val="top"/>
          </w:tcPr>
          <w:p w14:paraId="7A9EEEE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Применение терем о трёх перпендикулярах при решении задач и в ходе доказательств</w:t>
            </w:r>
          </w:p>
        </w:tc>
        <w:tc>
          <w:tcPr>
            <w:tcW w:w="1072" w:type="dxa"/>
            <w:shd w:val="clear" w:color="auto" w:fill="auto"/>
            <w:tcMar>
              <w:top w:w="144" w:type="dxa"/>
              <w:left w:w="144" w:type="dxa"/>
              <w:bottom w:w="144" w:type="dxa"/>
              <w:right w:w="144" w:type="dxa"/>
            </w:tcMar>
            <w:vAlign w:val="top"/>
          </w:tcPr>
          <w:p w14:paraId="2B942EA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27.12.</w:t>
            </w:r>
          </w:p>
        </w:tc>
        <w:tc>
          <w:tcPr>
            <w:tcW w:w="1037" w:type="dxa"/>
            <w:shd w:val="clear" w:color="auto" w:fill="auto"/>
            <w:tcMar>
              <w:top w:w="144" w:type="dxa"/>
              <w:left w:w="144" w:type="dxa"/>
              <w:bottom w:w="144" w:type="dxa"/>
              <w:right w:w="144" w:type="dxa"/>
            </w:tcMar>
            <w:vAlign w:val="top"/>
          </w:tcPr>
          <w:p w14:paraId="1D62982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424848F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14967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5DB47B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48</w:t>
            </w:r>
          </w:p>
        </w:tc>
        <w:tc>
          <w:tcPr>
            <w:tcW w:w="5768" w:type="dxa"/>
            <w:shd w:val="clear" w:color="auto" w:fill="auto"/>
            <w:tcMar>
              <w:top w:w="144" w:type="dxa"/>
              <w:left w:w="144" w:type="dxa"/>
              <w:bottom w:w="144" w:type="dxa"/>
              <w:right w:w="144" w:type="dxa"/>
            </w:tcMar>
            <w:vAlign w:val="top"/>
          </w:tcPr>
          <w:p w14:paraId="2832222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Угол между скрещивающимися прямыми</w:t>
            </w:r>
          </w:p>
        </w:tc>
        <w:tc>
          <w:tcPr>
            <w:tcW w:w="1072" w:type="dxa"/>
            <w:shd w:val="clear" w:color="auto" w:fill="auto"/>
            <w:tcMar>
              <w:top w:w="144" w:type="dxa"/>
              <w:left w:w="144" w:type="dxa"/>
              <w:bottom w:w="144" w:type="dxa"/>
              <w:right w:w="144" w:type="dxa"/>
            </w:tcMar>
            <w:vAlign w:val="top"/>
          </w:tcPr>
          <w:p w14:paraId="51EBFCA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09.01.</w:t>
            </w:r>
          </w:p>
        </w:tc>
        <w:tc>
          <w:tcPr>
            <w:tcW w:w="1037" w:type="dxa"/>
            <w:shd w:val="clear" w:color="auto" w:fill="auto"/>
            <w:tcMar>
              <w:top w:w="144" w:type="dxa"/>
              <w:left w:w="144" w:type="dxa"/>
              <w:bottom w:w="144" w:type="dxa"/>
              <w:right w:w="144" w:type="dxa"/>
            </w:tcMar>
            <w:vAlign w:val="top"/>
          </w:tcPr>
          <w:p w14:paraId="6A1785A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59C4245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62F5E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505C940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49</w:t>
            </w:r>
          </w:p>
        </w:tc>
        <w:tc>
          <w:tcPr>
            <w:tcW w:w="5768" w:type="dxa"/>
            <w:shd w:val="clear" w:color="auto" w:fill="auto"/>
            <w:tcMar>
              <w:top w:w="144" w:type="dxa"/>
              <w:left w:w="144" w:type="dxa"/>
              <w:bottom w:w="144" w:type="dxa"/>
              <w:right w:w="144" w:type="dxa"/>
            </w:tcMar>
            <w:vAlign w:val="top"/>
          </w:tcPr>
          <w:p w14:paraId="071E2CF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Поиск перпендикулярных прямых с помощью перпендикулярных плоскостей</w:t>
            </w:r>
          </w:p>
        </w:tc>
        <w:tc>
          <w:tcPr>
            <w:tcW w:w="1072" w:type="dxa"/>
            <w:shd w:val="clear" w:color="auto" w:fill="auto"/>
            <w:tcMar>
              <w:top w:w="144" w:type="dxa"/>
              <w:left w:w="144" w:type="dxa"/>
              <w:bottom w:w="144" w:type="dxa"/>
              <w:right w:w="144" w:type="dxa"/>
            </w:tcMar>
            <w:vAlign w:val="top"/>
          </w:tcPr>
          <w:p w14:paraId="56642D8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10.01.</w:t>
            </w:r>
          </w:p>
        </w:tc>
        <w:tc>
          <w:tcPr>
            <w:tcW w:w="1037" w:type="dxa"/>
            <w:shd w:val="clear" w:color="auto" w:fill="auto"/>
            <w:tcMar>
              <w:top w:w="144" w:type="dxa"/>
              <w:left w:w="144" w:type="dxa"/>
              <w:bottom w:w="144" w:type="dxa"/>
              <w:right w:w="144" w:type="dxa"/>
            </w:tcMar>
            <w:vAlign w:val="top"/>
          </w:tcPr>
          <w:p w14:paraId="09869A7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4FE8127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504F4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343CF84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50</w:t>
            </w:r>
          </w:p>
        </w:tc>
        <w:tc>
          <w:tcPr>
            <w:tcW w:w="5768" w:type="dxa"/>
            <w:shd w:val="clear" w:color="auto" w:fill="auto"/>
            <w:tcMar>
              <w:top w:w="144" w:type="dxa"/>
              <w:left w:w="144" w:type="dxa"/>
              <w:bottom w:w="144" w:type="dxa"/>
              <w:right w:w="144" w:type="dxa"/>
            </w:tcMar>
            <w:vAlign w:val="top"/>
          </w:tcPr>
          <w:p w14:paraId="6865A05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Ортогональное проектирование</w:t>
            </w:r>
          </w:p>
        </w:tc>
        <w:tc>
          <w:tcPr>
            <w:tcW w:w="1072" w:type="dxa"/>
            <w:shd w:val="clear" w:color="auto" w:fill="auto"/>
            <w:tcMar>
              <w:top w:w="144" w:type="dxa"/>
              <w:left w:w="144" w:type="dxa"/>
              <w:bottom w:w="144" w:type="dxa"/>
              <w:right w:w="144" w:type="dxa"/>
            </w:tcMar>
            <w:vAlign w:val="top"/>
          </w:tcPr>
          <w:p w14:paraId="7BFBF3E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14.01.</w:t>
            </w:r>
          </w:p>
        </w:tc>
        <w:tc>
          <w:tcPr>
            <w:tcW w:w="1037" w:type="dxa"/>
            <w:shd w:val="clear" w:color="auto" w:fill="auto"/>
            <w:tcMar>
              <w:top w:w="144" w:type="dxa"/>
              <w:left w:w="144" w:type="dxa"/>
              <w:bottom w:w="144" w:type="dxa"/>
              <w:right w:w="144" w:type="dxa"/>
            </w:tcMar>
            <w:vAlign w:val="top"/>
          </w:tcPr>
          <w:p w14:paraId="7C7F280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0C67C30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1018A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365A540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51</w:t>
            </w:r>
          </w:p>
        </w:tc>
        <w:tc>
          <w:tcPr>
            <w:tcW w:w="5768" w:type="dxa"/>
            <w:shd w:val="clear" w:color="auto" w:fill="auto"/>
            <w:tcMar>
              <w:top w:w="144" w:type="dxa"/>
              <w:left w:w="144" w:type="dxa"/>
              <w:bottom w:w="144" w:type="dxa"/>
              <w:right w:w="144" w:type="dxa"/>
            </w:tcMar>
            <w:vAlign w:val="top"/>
          </w:tcPr>
          <w:p w14:paraId="47045DD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Построение сечений куба, призмы с помощью ортогональной проекции</w:t>
            </w:r>
          </w:p>
        </w:tc>
        <w:tc>
          <w:tcPr>
            <w:tcW w:w="1072" w:type="dxa"/>
            <w:shd w:val="clear" w:color="auto" w:fill="auto"/>
            <w:tcMar>
              <w:top w:w="144" w:type="dxa"/>
              <w:left w:w="144" w:type="dxa"/>
              <w:bottom w:w="144" w:type="dxa"/>
              <w:right w:w="144" w:type="dxa"/>
            </w:tcMar>
            <w:vAlign w:val="top"/>
          </w:tcPr>
          <w:p w14:paraId="23567B2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16.01.</w:t>
            </w:r>
          </w:p>
        </w:tc>
        <w:tc>
          <w:tcPr>
            <w:tcW w:w="1037" w:type="dxa"/>
            <w:shd w:val="clear" w:color="auto" w:fill="auto"/>
            <w:tcMar>
              <w:top w:w="144" w:type="dxa"/>
              <w:left w:w="144" w:type="dxa"/>
              <w:bottom w:w="144" w:type="dxa"/>
              <w:right w:w="144" w:type="dxa"/>
            </w:tcMar>
            <w:vAlign w:val="top"/>
          </w:tcPr>
          <w:p w14:paraId="084D583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3F31E0A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7DA55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c>
          <w:tcPr>
            <w:tcW w:w="677" w:type="dxa"/>
            <w:shd w:val="clear" w:color="auto" w:fill="auto"/>
            <w:tcMar>
              <w:top w:w="144" w:type="dxa"/>
              <w:left w:w="96" w:type="dxa"/>
              <w:bottom w:w="144" w:type="dxa"/>
              <w:right w:w="144" w:type="dxa"/>
            </w:tcMar>
            <w:vAlign w:val="top"/>
          </w:tcPr>
          <w:p w14:paraId="2DA0C17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52</w:t>
            </w:r>
          </w:p>
        </w:tc>
        <w:tc>
          <w:tcPr>
            <w:tcW w:w="5768" w:type="dxa"/>
            <w:shd w:val="clear" w:color="auto" w:fill="auto"/>
            <w:tcMar>
              <w:top w:w="144" w:type="dxa"/>
              <w:left w:w="144" w:type="dxa"/>
              <w:bottom w:w="144" w:type="dxa"/>
              <w:right w:w="144" w:type="dxa"/>
            </w:tcMar>
            <w:vAlign w:val="top"/>
          </w:tcPr>
          <w:p w14:paraId="1D879A9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Построение сечений правильной пирамиды с помощью ортогональной проекции</w:t>
            </w:r>
          </w:p>
        </w:tc>
        <w:tc>
          <w:tcPr>
            <w:tcW w:w="1072" w:type="dxa"/>
            <w:shd w:val="clear" w:color="auto" w:fill="auto"/>
            <w:tcMar>
              <w:top w:w="144" w:type="dxa"/>
              <w:left w:w="144" w:type="dxa"/>
              <w:bottom w:w="144" w:type="dxa"/>
              <w:right w:w="144" w:type="dxa"/>
            </w:tcMar>
            <w:vAlign w:val="top"/>
          </w:tcPr>
          <w:p w14:paraId="1ED549D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17.01.</w:t>
            </w:r>
          </w:p>
        </w:tc>
        <w:tc>
          <w:tcPr>
            <w:tcW w:w="1037" w:type="dxa"/>
            <w:shd w:val="clear" w:color="auto" w:fill="auto"/>
            <w:tcMar>
              <w:top w:w="144" w:type="dxa"/>
              <w:left w:w="144" w:type="dxa"/>
              <w:bottom w:w="144" w:type="dxa"/>
              <w:right w:w="144" w:type="dxa"/>
            </w:tcMar>
            <w:vAlign w:val="top"/>
          </w:tcPr>
          <w:p w14:paraId="2A5D30B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0D4574A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01B85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20F0B4C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53</w:t>
            </w:r>
          </w:p>
        </w:tc>
        <w:tc>
          <w:tcPr>
            <w:tcW w:w="5768" w:type="dxa"/>
            <w:shd w:val="clear" w:color="auto" w:fill="auto"/>
            <w:tcMar>
              <w:top w:w="144" w:type="dxa"/>
              <w:left w:w="144" w:type="dxa"/>
              <w:bottom w:w="144" w:type="dxa"/>
              <w:right w:w="144" w:type="dxa"/>
            </w:tcMar>
            <w:vAlign w:val="top"/>
          </w:tcPr>
          <w:p w14:paraId="7C98F9D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Симметрия в пространстве относительно плоскости. Плоскости симметрий в многогранниках</w:t>
            </w:r>
          </w:p>
        </w:tc>
        <w:tc>
          <w:tcPr>
            <w:tcW w:w="1072" w:type="dxa"/>
            <w:shd w:val="clear" w:color="auto" w:fill="auto"/>
            <w:tcMar>
              <w:top w:w="144" w:type="dxa"/>
              <w:left w:w="144" w:type="dxa"/>
              <w:bottom w:w="144" w:type="dxa"/>
              <w:right w:w="144" w:type="dxa"/>
            </w:tcMar>
            <w:vAlign w:val="top"/>
          </w:tcPr>
          <w:p w14:paraId="41CC13E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21.01.</w:t>
            </w:r>
          </w:p>
        </w:tc>
        <w:tc>
          <w:tcPr>
            <w:tcW w:w="1037" w:type="dxa"/>
            <w:shd w:val="clear" w:color="auto" w:fill="auto"/>
            <w:tcMar>
              <w:top w:w="144" w:type="dxa"/>
              <w:left w:w="144" w:type="dxa"/>
              <w:bottom w:w="144" w:type="dxa"/>
              <w:right w:w="144" w:type="dxa"/>
            </w:tcMar>
            <w:vAlign w:val="top"/>
          </w:tcPr>
          <w:p w14:paraId="353D096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4850084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5BB40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892CC1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54</w:t>
            </w:r>
          </w:p>
        </w:tc>
        <w:tc>
          <w:tcPr>
            <w:tcW w:w="5768" w:type="dxa"/>
            <w:shd w:val="clear" w:color="auto" w:fill="auto"/>
            <w:tcMar>
              <w:top w:w="144" w:type="dxa"/>
              <w:left w:w="144" w:type="dxa"/>
              <w:bottom w:w="144" w:type="dxa"/>
              <w:right w:w="144" w:type="dxa"/>
            </w:tcMar>
            <w:vAlign w:val="top"/>
          </w:tcPr>
          <w:p w14:paraId="0447AB9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Признак перпендикулярности прямой и плоскости как следствие симметрии</w:t>
            </w:r>
          </w:p>
        </w:tc>
        <w:tc>
          <w:tcPr>
            <w:tcW w:w="1072" w:type="dxa"/>
            <w:shd w:val="clear" w:color="auto" w:fill="auto"/>
            <w:tcMar>
              <w:top w:w="144" w:type="dxa"/>
              <w:left w:w="144" w:type="dxa"/>
              <w:bottom w:w="144" w:type="dxa"/>
              <w:right w:w="144" w:type="dxa"/>
            </w:tcMar>
            <w:vAlign w:val="top"/>
          </w:tcPr>
          <w:p w14:paraId="1A05A6F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23.01.</w:t>
            </w:r>
          </w:p>
        </w:tc>
        <w:tc>
          <w:tcPr>
            <w:tcW w:w="1037" w:type="dxa"/>
            <w:shd w:val="clear" w:color="auto" w:fill="auto"/>
            <w:tcMar>
              <w:top w:w="144" w:type="dxa"/>
              <w:left w:w="144" w:type="dxa"/>
              <w:bottom w:w="144" w:type="dxa"/>
              <w:right w:w="144" w:type="dxa"/>
            </w:tcMar>
            <w:vAlign w:val="top"/>
          </w:tcPr>
          <w:p w14:paraId="3E9563C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341C82D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081A4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1C872E3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55</w:t>
            </w:r>
          </w:p>
        </w:tc>
        <w:tc>
          <w:tcPr>
            <w:tcW w:w="5768" w:type="dxa"/>
            <w:shd w:val="clear" w:color="auto" w:fill="auto"/>
            <w:tcMar>
              <w:top w:w="144" w:type="dxa"/>
              <w:left w:w="144" w:type="dxa"/>
              <w:bottom w:w="144" w:type="dxa"/>
              <w:right w:w="144" w:type="dxa"/>
            </w:tcMar>
            <w:vAlign w:val="top"/>
          </w:tcPr>
          <w:p w14:paraId="22B37CF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Теорема о проекции точки на прямую. Способ опустить перпендикуляр на плоскость: симметрия, сдвиг точки по параллельной прямой</w:t>
            </w:r>
          </w:p>
        </w:tc>
        <w:tc>
          <w:tcPr>
            <w:tcW w:w="1072" w:type="dxa"/>
            <w:shd w:val="clear" w:color="auto" w:fill="auto"/>
            <w:tcMar>
              <w:top w:w="144" w:type="dxa"/>
              <w:left w:w="144" w:type="dxa"/>
              <w:bottom w:w="144" w:type="dxa"/>
              <w:right w:w="144" w:type="dxa"/>
            </w:tcMar>
            <w:vAlign w:val="top"/>
          </w:tcPr>
          <w:p w14:paraId="67CFFD6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24.01.</w:t>
            </w:r>
          </w:p>
        </w:tc>
        <w:tc>
          <w:tcPr>
            <w:tcW w:w="1037" w:type="dxa"/>
            <w:shd w:val="clear" w:color="auto" w:fill="auto"/>
            <w:tcMar>
              <w:top w:w="144" w:type="dxa"/>
              <w:left w:w="144" w:type="dxa"/>
              <w:bottom w:w="144" w:type="dxa"/>
              <w:right w:w="144" w:type="dxa"/>
            </w:tcMar>
            <w:vAlign w:val="top"/>
          </w:tcPr>
          <w:p w14:paraId="512DFD4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31D3CEB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3B3ED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83EAAF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56</w:t>
            </w:r>
          </w:p>
        </w:tc>
        <w:tc>
          <w:tcPr>
            <w:tcW w:w="5768" w:type="dxa"/>
            <w:shd w:val="clear" w:color="auto" w:fill="auto"/>
            <w:tcMar>
              <w:top w:w="144" w:type="dxa"/>
              <w:left w:w="144" w:type="dxa"/>
              <w:bottom w:w="144" w:type="dxa"/>
              <w:right w:w="144" w:type="dxa"/>
            </w:tcMar>
            <w:vAlign w:val="top"/>
          </w:tcPr>
          <w:p w14:paraId="72F2553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Сдвиг точки по непараллельной прямой</w:t>
            </w:r>
          </w:p>
        </w:tc>
        <w:tc>
          <w:tcPr>
            <w:tcW w:w="1072" w:type="dxa"/>
            <w:shd w:val="clear" w:color="auto" w:fill="auto"/>
            <w:tcMar>
              <w:top w:w="144" w:type="dxa"/>
              <w:left w:w="144" w:type="dxa"/>
              <w:bottom w:w="144" w:type="dxa"/>
              <w:right w:w="144" w:type="dxa"/>
            </w:tcMar>
            <w:vAlign w:val="top"/>
          </w:tcPr>
          <w:p w14:paraId="29CF11A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28.01.</w:t>
            </w:r>
          </w:p>
        </w:tc>
        <w:tc>
          <w:tcPr>
            <w:tcW w:w="1037" w:type="dxa"/>
            <w:shd w:val="clear" w:color="auto" w:fill="auto"/>
            <w:tcMar>
              <w:top w:w="144" w:type="dxa"/>
              <w:left w:w="144" w:type="dxa"/>
              <w:bottom w:w="144" w:type="dxa"/>
              <w:right w:w="144" w:type="dxa"/>
            </w:tcMar>
            <w:vAlign w:val="top"/>
          </w:tcPr>
          <w:p w14:paraId="7211C41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2ADF84A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29747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3EE74C1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57</w:t>
            </w:r>
          </w:p>
        </w:tc>
        <w:tc>
          <w:tcPr>
            <w:tcW w:w="5768" w:type="dxa"/>
            <w:shd w:val="clear" w:color="auto" w:fill="auto"/>
            <w:tcMar>
              <w:top w:w="144" w:type="dxa"/>
              <w:left w:w="144" w:type="dxa"/>
              <w:bottom w:w="144" w:type="dxa"/>
              <w:right w:w="144" w:type="dxa"/>
            </w:tcMar>
            <w:vAlign w:val="top"/>
          </w:tcPr>
          <w:p w14:paraId="4A8A68B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Контрольная работа № 3 "Перпендикулярность прямых в пространстве"</w:t>
            </w:r>
          </w:p>
        </w:tc>
        <w:tc>
          <w:tcPr>
            <w:tcW w:w="1072" w:type="dxa"/>
            <w:shd w:val="clear" w:color="auto" w:fill="auto"/>
            <w:tcMar>
              <w:top w:w="144" w:type="dxa"/>
              <w:left w:w="144" w:type="dxa"/>
              <w:bottom w:w="144" w:type="dxa"/>
              <w:right w:w="144" w:type="dxa"/>
            </w:tcMar>
            <w:vAlign w:val="top"/>
          </w:tcPr>
          <w:p w14:paraId="45FEC61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30.01.</w:t>
            </w:r>
          </w:p>
        </w:tc>
        <w:tc>
          <w:tcPr>
            <w:tcW w:w="1037" w:type="dxa"/>
            <w:shd w:val="clear" w:color="auto" w:fill="auto"/>
            <w:tcMar>
              <w:top w:w="144" w:type="dxa"/>
              <w:left w:w="144" w:type="dxa"/>
              <w:bottom w:w="144" w:type="dxa"/>
              <w:right w:w="144" w:type="dxa"/>
            </w:tcMar>
            <w:vAlign w:val="top"/>
          </w:tcPr>
          <w:p w14:paraId="1E1EB7A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1E75268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484C3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8A6D59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58</w:t>
            </w:r>
          </w:p>
        </w:tc>
        <w:tc>
          <w:tcPr>
            <w:tcW w:w="5768" w:type="dxa"/>
            <w:shd w:val="clear" w:color="auto" w:fill="auto"/>
            <w:tcMar>
              <w:top w:w="144" w:type="dxa"/>
              <w:left w:w="144" w:type="dxa"/>
              <w:bottom w:w="144" w:type="dxa"/>
              <w:right w:w="144" w:type="dxa"/>
            </w:tcMar>
            <w:vAlign w:val="top"/>
          </w:tcPr>
          <w:p w14:paraId="6EEDD0B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Расстояние от точки до плоскости</w:t>
            </w:r>
          </w:p>
        </w:tc>
        <w:tc>
          <w:tcPr>
            <w:tcW w:w="1072" w:type="dxa"/>
            <w:shd w:val="clear" w:color="auto" w:fill="auto"/>
            <w:tcMar>
              <w:top w:w="144" w:type="dxa"/>
              <w:left w:w="144" w:type="dxa"/>
              <w:bottom w:w="144" w:type="dxa"/>
              <w:right w:w="144" w:type="dxa"/>
            </w:tcMar>
            <w:vAlign w:val="top"/>
          </w:tcPr>
          <w:p w14:paraId="06475CC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31.01.</w:t>
            </w:r>
          </w:p>
        </w:tc>
        <w:tc>
          <w:tcPr>
            <w:tcW w:w="1037" w:type="dxa"/>
            <w:shd w:val="clear" w:color="auto" w:fill="auto"/>
            <w:tcMar>
              <w:top w:w="144" w:type="dxa"/>
              <w:left w:w="144" w:type="dxa"/>
              <w:bottom w:w="144" w:type="dxa"/>
              <w:right w:w="144" w:type="dxa"/>
            </w:tcMar>
            <w:vAlign w:val="top"/>
          </w:tcPr>
          <w:p w14:paraId="1F78EAA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4D39E47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252DC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2E1EB1A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59</w:t>
            </w:r>
          </w:p>
        </w:tc>
        <w:tc>
          <w:tcPr>
            <w:tcW w:w="5768" w:type="dxa"/>
            <w:shd w:val="clear" w:color="auto" w:fill="auto"/>
            <w:tcMar>
              <w:top w:w="144" w:type="dxa"/>
              <w:left w:w="144" w:type="dxa"/>
              <w:bottom w:w="144" w:type="dxa"/>
              <w:right w:w="144" w:type="dxa"/>
            </w:tcMar>
            <w:vAlign w:val="top"/>
          </w:tcPr>
          <w:p w14:paraId="47A08BD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Расстояние от прямой до параллельной ей плоскости. Расстояние между параллельными плоскостями</w:t>
            </w:r>
          </w:p>
        </w:tc>
        <w:tc>
          <w:tcPr>
            <w:tcW w:w="1072" w:type="dxa"/>
            <w:shd w:val="clear" w:color="auto" w:fill="auto"/>
            <w:tcMar>
              <w:top w:w="144" w:type="dxa"/>
              <w:left w:w="144" w:type="dxa"/>
              <w:bottom w:w="144" w:type="dxa"/>
              <w:right w:w="144" w:type="dxa"/>
            </w:tcMar>
            <w:vAlign w:val="top"/>
          </w:tcPr>
          <w:p w14:paraId="0FF0DCA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04.02.</w:t>
            </w:r>
          </w:p>
        </w:tc>
        <w:tc>
          <w:tcPr>
            <w:tcW w:w="1037" w:type="dxa"/>
            <w:shd w:val="clear" w:color="auto" w:fill="auto"/>
            <w:tcMar>
              <w:top w:w="144" w:type="dxa"/>
              <w:left w:w="144" w:type="dxa"/>
              <w:bottom w:w="144" w:type="dxa"/>
              <w:right w:w="144" w:type="dxa"/>
            </w:tcMar>
            <w:vAlign w:val="top"/>
          </w:tcPr>
          <w:p w14:paraId="3F5286B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43A8AA1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1A34E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3C587ED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60</w:t>
            </w:r>
          </w:p>
        </w:tc>
        <w:tc>
          <w:tcPr>
            <w:tcW w:w="5768" w:type="dxa"/>
            <w:shd w:val="clear" w:color="auto" w:fill="auto"/>
            <w:tcMar>
              <w:top w:w="144" w:type="dxa"/>
              <w:left w:w="144" w:type="dxa"/>
              <w:bottom w:w="144" w:type="dxa"/>
              <w:right w:w="144" w:type="dxa"/>
            </w:tcMar>
            <w:vAlign w:val="top"/>
          </w:tcPr>
          <w:p w14:paraId="07EC25F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Расстояние между скрещивающимися прямыми</w:t>
            </w:r>
          </w:p>
        </w:tc>
        <w:tc>
          <w:tcPr>
            <w:tcW w:w="1072" w:type="dxa"/>
            <w:shd w:val="clear" w:color="auto" w:fill="auto"/>
            <w:tcMar>
              <w:top w:w="144" w:type="dxa"/>
              <w:left w:w="144" w:type="dxa"/>
              <w:bottom w:w="144" w:type="dxa"/>
              <w:right w:w="144" w:type="dxa"/>
            </w:tcMar>
            <w:vAlign w:val="top"/>
          </w:tcPr>
          <w:p w14:paraId="30A2F6F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06.02.</w:t>
            </w:r>
          </w:p>
        </w:tc>
        <w:tc>
          <w:tcPr>
            <w:tcW w:w="1037" w:type="dxa"/>
            <w:shd w:val="clear" w:color="auto" w:fill="auto"/>
            <w:tcMar>
              <w:top w:w="144" w:type="dxa"/>
              <w:left w:w="144" w:type="dxa"/>
              <w:bottom w:w="144" w:type="dxa"/>
              <w:right w:w="144" w:type="dxa"/>
            </w:tcMar>
            <w:vAlign w:val="top"/>
          </w:tcPr>
          <w:p w14:paraId="7FAF912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415DF8C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2E96E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2218120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61</w:t>
            </w:r>
          </w:p>
        </w:tc>
        <w:tc>
          <w:tcPr>
            <w:tcW w:w="5768" w:type="dxa"/>
            <w:shd w:val="clear" w:color="auto" w:fill="auto"/>
            <w:tcMar>
              <w:top w:w="144" w:type="dxa"/>
              <w:left w:w="144" w:type="dxa"/>
              <w:bottom w:w="144" w:type="dxa"/>
              <w:right w:w="144" w:type="dxa"/>
            </w:tcMar>
            <w:vAlign w:val="top"/>
          </w:tcPr>
          <w:p w14:paraId="787084C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Вычисление расстояний между точкой и плоскостью, прямой и плоскостью, между плоскостями</w:t>
            </w:r>
          </w:p>
        </w:tc>
        <w:tc>
          <w:tcPr>
            <w:tcW w:w="1072" w:type="dxa"/>
            <w:shd w:val="clear" w:color="auto" w:fill="auto"/>
            <w:tcMar>
              <w:top w:w="144" w:type="dxa"/>
              <w:left w:w="144" w:type="dxa"/>
              <w:bottom w:w="144" w:type="dxa"/>
              <w:right w:w="144" w:type="dxa"/>
            </w:tcMar>
            <w:vAlign w:val="top"/>
          </w:tcPr>
          <w:p w14:paraId="382ECA9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07.02.</w:t>
            </w:r>
          </w:p>
        </w:tc>
        <w:tc>
          <w:tcPr>
            <w:tcW w:w="1037" w:type="dxa"/>
            <w:shd w:val="clear" w:color="auto" w:fill="auto"/>
            <w:tcMar>
              <w:top w:w="144" w:type="dxa"/>
              <w:left w:w="144" w:type="dxa"/>
              <w:bottom w:w="144" w:type="dxa"/>
              <w:right w:w="144" w:type="dxa"/>
            </w:tcMar>
            <w:vAlign w:val="top"/>
          </w:tcPr>
          <w:p w14:paraId="1915910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445E560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53CF2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9899A2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62</w:t>
            </w:r>
          </w:p>
        </w:tc>
        <w:tc>
          <w:tcPr>
            <w:tcW w:w="5768" w:type="dxa"/>
            <w:shd w:val="clear" w:color="auto" w:fill="auto"/>
            <w:tcMar>
              <w:top w:w="144" w:type="dxa"/>
              <w:left w:w="144" w:type="dxa"/>
              <w:bottom w:w="144" w:type="dxa"/>
              <w:right w:w="144" w:type="dxa"/>
            </w:tcMar>
            <w:vAlign w:val="top"/>
          </w:tcPr>
          <w:p w14:paraId="71F7C1C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Угол между прямой и плоскостью</w:t>
            </w:r>
          </w:p>
        </w:tc>
        <w:tc>
          <w:tcPr>
            <w:tcW w:w="1072" w:type="dxa"/>
            <w:shd w:val="clear" w:color="auto" w:fill="auto"/>
            <w:tcMar>
              <w:top w:w="144" w:type="dxa"/>
              <w:left w:w="144" w:type="dxa"/>
              <w:bottom w:w="144" w:type="dxa"/>
              <w:right w:w="144" w:type="dxa"/>
            </w:tcMar>
            <w:vAlign w:val="top"/>
          </w:tcPr>
          <w:p w14:paraId="3E9A6AD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11.02.</w:t>
            </w:r>
          </w:p>
        </w:tc>
        <w:tc>
          <w:tcPr>
            <w:tcW w:w="1037" w:type="dxa"/>
            <w:shd w:val="clear" w:color="auto" w:fill="auto"/>
            <w:tcMar>
              <w:top w:w="144" w:type="dxa"/>
              <w:left w:w="144" w:type="dxa"/>
              <w:bottom w:w="144" w:type="dxa"/>
              <w:right w:w="144" w:type="dxa"/>
            </w:tcMar>
            <w:vAlign w:val="top"/>
          </w:tcPr>
          <w:p w14:paraId="67AABCC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2AD7A62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38986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590E3B7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63</w:t>
            </w:r>
          </w:p>
        </w:tc>
        <w:tc>
          <w:tcPr>
            <w:tcW w:w="5768" w:type="dxa"/>
            <w:shd w:val="clear" w:color="auto" w:fill="auto"/>
            <w:tcMar>
              <w:top w:w="144" w:type="dxa"/>
              <w:left w:w="144" w:type="dxa"/>
              <w:bottom w:w="144" w:type="dxa"/>
              <w:right w:w="144" w:type="dxa"/>
            </w:tcMar>
            <w:vAlign w:val="top"/>
          </w:tcPr>
          <w:p w14:paraId="254D2DA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Двугранный угол. Свойство линейных углов двугранного угла</w:t>
            </w:r>
          </w:p>
        </w:tc>
        <w:tc>
          <w:tcPr>
            <w:tcW w:w="1072" w:type="dxa"/>
            <w:shd w:val="clear" w:color="auto" w:fill="auto"/>
            <w:tcMar>
              <w:top w:w="144" w:type="dxa"/>
              <w:left w:w="144" w:type="dxa"/>
              <w:bottom w:w="144" w:type="dxa"/>
              <w:right w:w="144" w:type="dxa"/>
            </w:tcMar>
            <w:vAlign w:val="top"/>
          </w:tcPr>
          <w:p w14:paraId="0A2263C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13.02.</w:t>
            </w:r>
          </w:p>
        </w:tc>
        <w:tc>
          <w:tcPr>
            <w:tcW w:w="1037" w:type="dxa"/>
            <w:shd w:val="clear" w:color="auto" w:fill="auto"/>
            <w:tcMar>
              <w:top w:w="144" w:type="dxa"/>
              <w:left w:w="144" w:type="dxa"/>
              <w:bottom w:w="144" w:type="dxa"/>
              <w:right w:w="144" w:type="dxa"/>
            </w:tcMar>
            <w:vAlign w:val="top"/>
          </w:tcPr>
          <w:p w14:paraId="7E3B614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289E342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275F1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7E890A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64</w:t>
            </w:r>
          </w:p>
        </w:tc>
        <w:tc>
          <w:tcPr>
            <w:tcW w:w="5768" w:type="dxa"/>
            <w:shd w:val="clear" w:color="auto" w:fill="auto"/>
            <w:tcMar>
              <w:top w:w="144" w:type="dxa"/>
              <w:left w:w="144" w:type="dxa"/>
              <w:bottom w:w="144" w:type="dxa"/>
              <w:right w:w="144" w:type="dxa"/>
            </w:tcMar>
            <w:vAlign w:val="top"/>
          </w:tcPr>
          <w:p w14:paraId="4D094FE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Угол между двумя плоскостями. Перпендикулярные плоскости</w:t>
            </w:r>
          </w:p>
        </w:tc>
        <w:tc>
          <w:tcPr>
            <w:tcW w:w="1072" w:type="dxa"/>
            <w:shd w:val="clear" w:color="auto" w:fill="auto"/>
            <w:tcMar>
              <w:top w:w="144" w:type="dxa"/>
              <w:left w:w="144" w:type="dxa"/>
              <w:bottom w:w="144" w:type="dxa"/>
              <w:right w:w="144" w:type="dxa"/>
            </w:tcMar>
            <w:vAlign w:val="top"/>
          </w:tcPr>
          <w:p w14:paraId="6874021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14.02.</w:t>
            </w:r>
          </w:p>
        </w:tc>
        <w:tc>
          <w:tcPr>
            <w:tcW w:w="1037" w:type="dxa"/>
            <w:shd w:val="clear" w:color="auto" w:fill="auto"/>
            <w:tcMar>
              <w:top w:w="144" w:type="dxa"/>
              <w:left w:w="144" w:type="dxa"/>
              <w:bottom w:w="144" w:type="dxa"/>
              <w:right w:w="144" w:type="dxa"/>
            </w:tcMar>
            <w:vAlign w:val="top"/>
          </w:tcPr>
          <w:p w14:paraId="56D62CE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0DB1E32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1C0D0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5EADB79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65</w:t>
            </w:r>
          </w:p>
        </w:tc>
        <w:tc>
          <w:tcPr>
            <w:tcW w:w="5768" w:type="dxa"/>
            <w:shd w:val="clear" w:color="auto" w:fill="auto"/>
            <w:tcMar>
              <w:top w:w="144" w:type="dxa"/>
              <w:left w:w="144" w:type="dxa"/>
              <w:bottom w:w="144" w:type="dxa"/>
              <w:right w:w="144" w:type="dxa"/>
            </w:tcMar>
            <w:vAlign w:val="top"/>
          </w:tcPr>
          <w:p w14:paraId="704433B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Признак перпендикулярности двух плоскостей</w:t>
            </w:r>
          </w:p>
        </w:tc>
        <w:tc>
          <w:tcPr>
            <w:tcW w:w="1072" w:type="dxa"/>
            <w:shd w:val="clear" w:color="auto" w:fill="auto"/>
            <w:tcMar>
              <w:top w:w="144" w:type="dxa"/>
              <w:left w:w="144" w:type="dxa"/>
              <w:bottom w:w="144" w:type="dxa"/>
              <w:right w:w="144" w:type="dxa"/>
            </w:tcMar>
            <w:vAlign w:val="top"/>
          </w:tcPr>
          <w:p w14:paraId="18D12C3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18.02.</w:t>
            </w:r>
          </w:p>
        </w:tc>
        <w:tc>
          <w:tcPr>
            <w:tcW w:w="1037" w:type="dxa"/>
            <w:shd w:val="clear" w:color="auto" w:fill="auto"/>
            <w:tcMar>
              <w:top w:w="144" w:type="dxa"/>
              <w:left w:w="144" w:type="dxa"/>
              <w:bottom w:w="144" w:type="dxa"/>
              <w:right w:w="144" w:type="dxa"/>
            </w:tcMar>
            <w:vAlign w:val="top"/>
          </w:tcPr>
          <w:p w14:paraId="23A2813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2F8705B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079E8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4FC7C69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66</w:t>
            </w:r>
          </w:p>
        </w:tc>
        <w:tc>
          <w:tcPr>
            <w:tcW w:w="5768" w:type="dxa"/>
            <w:shd w:val="clear" w:color="auto" w:fill="auto"/>
            <w:tcMar>
              <w:top w:w="144" w:type="dxa"/>
              <w:left w:w="144" w:type="dxa"/>
              <w:bottom w:w="144" w:type="dxa"/>
              <w:right w:w="144" w:type="dxa"/>
            </w:tcMar>
            <w:vAlign w:val="top"/>
          </w:tcPr>
          <w:p w14:paraId="7729EC4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Теорема о прямой пересечения двух плоскостей перпендикулярных третьей плоскости</w:t>
            </w:r>
          </w:p>
        </w:tc>
        <w:tc>
          <w:tcPr>
            <w:tcW w:w="1072" w:type="dxa"/>
            <w:shd w:val="clear" w:color="auto" w:fill="auto"/>
            <w:tcMar>
              <w:top w:w="144" w:type="dxa"/>
              <w:left w:w="144" w:type="dxa"/>
              <w:bottom w:w="144" w:type="dxa"/>
              <w:right w:w="144" w:type="dxa"/>
            </w:tcMar>
            <w:vAlign w:val="top"/>
          </w:tcPr>
          <w:p w14:paraId="71108E1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20.02.</w:t>
            </w:r>
          </w:p>
        </w:tc>
        <w:tc>
          <w:tcPr>
            <w:tcW w:w="1037" w:type="dxa"/>
            <w:shd w:val="clear" w:color="auto" w:fill="auto"/>
            <w:tcMar>
              <w:top w:w="144" w:type="dxa"/>
              <w:left w:w="144" w:type="dxa"/>
              <w:bottom w:w="144" w:type="dxa"/>
              <w:right w:w="144" w:type="dxa"/>
            </w:tcMar>
            <w:vAlign w:val="top"/>
          </w:tcPr>
          <w:p w14:paraId="3FD7714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4AF07A6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51728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9E9459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67</w:t>
            </w:r>
          </w:p>
        </w:tc>
        <w:tc>
          <w:tcPr>
            <w:tcW w:w="5768" w:type="dxa"/>
            <w:shd w:val="clear" w:color="auto" w:fill="auto"/>
            <w:tcMar>
              <w:top w:w="144" w:type="dxa"/>
              <w:left w:w="144" w:type="dxa"/>
              <w:bottom w:w="144" w:type="dxa"/>
              <w:right w:w="144" w:type="dxa"/>
            </w:tcMar>
            <w:vAlign w:val="top"/>
          </w:tcPr>
          <w:p w14:paraId="425F724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Свойства взаимно перпендикулярных плоскостей</w:t>
            </w:r>
          </w:p>
        </w:tc>
        <w:tc>
          <w:tcPr>
            <w:tcW w:w="1072" w:type="dxa"/>
            <w:shd w:val="clear" w:color="auto" w:fill="auto"/>
            <w:tcMar>
              <w:top w:w="144" w:type="dxa"/>
              <w:left w:w="144" w:type="dxa"/>
              <w:bottom w:w="144" w:type="dxa"/>
              <w:right w:w="144" w:type="dxa"/>
            </w:tcMar>
            <w:vAlign w:val="top"/>
          </w:tcPr>
          <w:p w14:paraId="5FE07B4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21.02.</w:t>
            </w:r>
          </w:p>
        </w:tc>
        <w:tc>
          <w:tcPr>
            <w:tcW w:w="1037" w:type="dxa"/>
            <w:shd w:val="clear" w:color="auto" w:fill="auto"/>
            <w:tcMar>
              <w:top w:w="144" w:type="dxa"/>
              <w:left w:w="144" w:type="dxa"/>
              <w:bottom w:w="144" w:type="dxa"/>
              <w:right w:w="144" w:type="dxa"/>
            </w:tcMar>
            <w:vAlign w:val="top"/>
          </w:tcPr>
          <w:p w14:paraId="2E83FAC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3622D50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5311A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72CFFE7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68</w:t>
            </w:r>
          </w:p>
        </w:tc>
        <w:tc>
          <w:tcPr>
            <w:tcW w:w="5768" w:type="dxa"/>
            <w:shd w:val="clear" w:color="auto" w:fill="auto"/>
            <w:tcMar>
              <w:top w:w="144" w:type="dxa"/>
              <w:left w:w="144" w:type="dxa"/>
              <w:bottom w:w="144" w:type="dxa"/>
              <w:right w:w="144" w:type="dxa"/>
            </w:tcMar>
            <w:vAlign w:val="top"/>
          </w:tcPr>
          <w:p w14:paraId="0C85375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Прямоугольный параллелепипед; куб; измерения, свойства прямоугольного параллелепипеда</w:t>
            </w:r>
          </w:p>
        </w:tc>
        <w:tc>
          <w:tcPr>
            <w:tcW w:w="1072" w:type="dxa"/>
            <w:shd w:val="clear" w:color="auto" w:fill="auto"/>
            <w:tcMar>
              <w:top w:w="144" w:type="dxa"/>
              <w:left w:w="144" w:type="dxa"/>
              <w:bottom w:w="144" w:type="dxa"/>
              <w:right w:w="144" w:type="dxa"/>
            </w:tcMar>
            <w:vAlign w:val="top"/>
          </w:tcPr>
          <w:p w14:paraId="0578098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25.02.</w:t>
            </w:r>
          </w:p>
        </w:tc>
        <w:tc>
          <w:tcPr>
            <w:tcW w:w="1037" w:type="dxa"/>
            <w:shd w:val="clear" w:color="auto" w:fill="auto"/>
            <w:tcMar>
              <w:top w:w="144" w:type="dxa"/>
              <w:left w:w="144" w:type="dxa"/>
              <w:bottom w:w="144" w:type="dxa"/>
              <w:right w:w="144" w:type="dxa"/>
            </w:tcMar>
            <w:vAlign w:val="top"/>
          </w:tcPr>
          <w:p w14:paraId="52A95EE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5292F65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65E9D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72290D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69</w:t>
            </w:r>
          </w:p>
        </w:tc>
        <w:tc>
          <w:tcPr>
            <w:tcW w:w="5768" w:type="dxa"/>
            <w:shd w:val="clear" w:color="auto" w:fill="auto"/>
            <w:tcMar>
              <w:top w:w="144" w:type="dxa"/>
              <w:left w:w="144" w:type="dxa"/>
              <w:bottom w:w="144" w:type="dxa"/>
              <w:right w:w="144" w:type="dxa"/>
            </w:tcMar>
            <w:vAlign w:val="top"/>
          </w:tcPr>
          <w:p w14:paraId="248A1B5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Теорема о диагонали прямоугольного параллелепипеда и следствие из неё</w:t>
            </w:r>
          </w:p>
        </w:tc>
        <w:tc>
          <w:tcPr>
            <w:tcW w:w="1072" w:type="dxa"/>
            <w:shd w:val="clear" w:color="auto" w:fill="auto"/>
            <w:tcMar>
              <w:top w:w="144" w:type="dxa"/>
              <w:left w:w="144" w:type="dxa"/>
              <w:bottom w:w="144" w:type="dxa"/>
              <w:right w:w="144" w:type="dxa"/>
            </w:tcMar>
            <w:vAlign w:val="top"/>
          </w:tcPr>
          <w:p w14:paraId="11975A4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27.02.</w:t>
            </w:r>
          </w:p>
        </w:tc>
        <w:tc>
          <w:tcPr>
            <w:tcW w:w="1037" w:type="dxa"/>
            <w:shd w:val="clear" w:color="auto" w:fill="auto"/>
            <w:tcMar>
              <w:top w:w="144" w:type="dxa"/>
              <w:left w:w="144" w:type="dxa"/>
              <w:bottom w:w="144" w:type="dxa"/>
              <w:right w:w="144" w:type="dxa"/>
            </w:tcMar>
            <w:vAlign w:val="top"/>
          </w:tcPr>
          <w:p w14:paraId="5CB7747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32497F6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23B13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c>
          <w:tcPr>
            <w:tcW w:w="677" w:type="dxa"/>
            <w:shd w:val="clear" w:color="auto" w:fill="auto"/>
            <w:tcMar>
              <w:top w:w="144" w:type="dxa"/>
              <w:left w:w="96" w:type="dxa"/>
              <w:bottom w:w="144" w:type="dxa"/>
              <w:right w:w="144" w:type="dxa"/>
            </w:tcMar>
            <w:vAlign w:val="top"/>
          </w:tcPr>
          <w:p w14:paraId="161BF1A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70</w:t>
            </w:r>
          </w:p>
        </w:tc>
        <w:tc>
          <w:tcPr>
            <w:tcW w:w="5768" w:type="dxa"/>
            <w:shd w:val="clear" w:color="auto" w:fill="auto"/>
            <w:tcMar>
              <w:top w:w="144" w:type="dxa"/>
              <w:left w:w="144" w:type="dxa"/>
              <w:bottom w:w="144" w:type="dxa"/>
              <w:right w:w="144" w:type="dxa"/>
            </w:tcMar>
            <w:vAlign w:val="top"/>
          </w:tcPr>
          <w:p w14:paraId="216366E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Трёхгранный угол, неравенства для трехгранных углов. Теорема Пифагора, теоремы косинусов и синусов для трёхгранного угла</w:t>
            </w:r>
          </w:p>
        </w:tc>
        <w:tc>
          <w:tcPr>
            <w:tcW w:w="1072" w:type="dxa"/>
            <w:shd w:val="clear" w:color="auto" w:fill="auto"/>
            <w:tcMar>
              <w:top w:w="144" w:type="dxa"/>
              <w:left w:w="144" w:type="dxa"/>
              <w:bottom w:w="144" w:type="dxa"/>
              <w:right w:w="144" w:type="dxa"/>
            </w:tcMar>
            <w:vAlign w:val="top"/>
          </w:tcPr>
          <w:p w14:paraId="1BB2717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28.02.</w:t>
            </w:r>
          </w:p>
        </w:tc>
        <w:tc>
          <w:tcPr>
            <w:tcW w:w="1037" w:type="dxa"/>
            <w:shd w:val="clear" w:color="auto" w:fill="auto"/>
            <w:tcMar>
              <w:top w:w="144" w:type="dxa"/>
              <w:left w:w="144" w:type="dxa"/>
              <w:bottom w:w="144" w:type="dxa"/>
              <w:right w:w="144" w:type="dxa"/>
            </w:tcMar>
            <w:vAlign w:val="top"/>
          </w:tcPr>
          <w:p w14:paraId="6D42D89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56D0875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76A43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5D05937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71</w:t>
            </w:r>
          </w:p>
        </w:tc>
        <w:tc>
          <w:tcPr>
            <w:tcW w:w="5768" w:type="dxa"/>
            <w:shd w:val="clear" w:color="auto" w:fill="auto"/>
            <w:tcMar>
              <w:top w:w="144" w:type="dxa"/>
              <w:left w:w="144" w:type="dxa"/>
              <w:bottom w:w="144" w:type="dxa"/>
              <w:right w:w="144" w:type="dxa"/>
            </w:tcMar>
            <w:vAlign w:val="top"/>
          </w:tcPr>
          <w:p w14:paraId="178FD40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Трёхгранный угол, неравенства для трехгранных углов</w:t>
            </w:r>
          </w:p>
        </w:tc>
        <w:tc>
          <w:tcPr>
            <w:tcW w:w="1072" w:type="dxa"/>
            <w:shd w:val="clear" w:color="auto" w:fill="auto"/>
            <w:tcMar>
              <w:top w:w="144" w:type="dxa"/>
              <w:left w:w="144" w:type="dxa"/>
              <w:bottom w:w="144" w:type="dxa"/>
              <w:right w:w="144" w:type="dxa"/>
            </w:tcMar>
            <w:vAlign w:val="top"/>
          </w:tcPr>
          <w:p w14:paraId="58508FC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04.03.</w:t>
            </w:r>
          </w:p>
        </w:tc>
        <w:tc>
          <w:tcPr>
            <w:tcW w:w="1037" w:type="dxa"/>
            <w:shd w:val="clear" w:color="auto" w:fill="auto"/>
            <w:tcMar>
              <w:top w:w="144" w:type="dxa"/>
              <w:left w:w="144" w:type="dxa"/>
              <w:bottom w:w="144" w:type="dxa"/>
              <w:right w:w="144" w:type="dxa"/>
            </w:tcMar>
            <w:vAlign w:val="top"/>
          </w:tcPr>
          <w:p w14:paraId="503B59F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5A40ACF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7BBE5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c>
          <w:tcPr>
            <w:tcW w:w="677" w:type="dxa"/>
            <w:shd w:val="clear" w:color="auto" w:fill="auto"/>
            <w:tcMar>
              <w:top w:w="144" w:type="dxa"/>
              <w:left w:w="96" w:type="dxa"/>
              <w:bottom w:w="144" w:type="dxa"/>
              <w:right w:w="144" w:type="dxa"/>
            </w:tcMar>
            <w:vAlign w:val="top"/>
          </w:tcPr>
          <w:p w14:paraId="6CCA84D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72</w:t>
            </w:r>
          </w:p>
        </w:tc>
        <w:tc>
          <w:tcPr>
            <w:tcW w:w="5768" w:type="dxa"/>
            <w:shd w:val="clear" w:color="auto" w:fill="auto"/>
            <w:tcMar>
              <w:top w:w="144" w:type="dxa"/>
              <w:left w:w="144" w:type="dxa"/>
              <w:bottom w:w="144" w:type="dxa"/>
              <w:right w:w="144" w:type="dxa"/>
            </w:tcMar>
            <w:vAlign w:val="top"/>
          </w:tcPr>
          <w:p w14:paraId="3B621A5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Теорема Пифагора, теоремы косинусов и синусов для трёхгранного угла</w:t>
            </w:r>
          </w:p>
        </w:tc>
        <w:tc>
          <w:tcPr>
            <w:tcW w:w="1072" w:type="dxa"/>
            <w:shd w:val="clear" w:color="auto" w:fill="auto"/>
            <w:tcMar>
              <w:top w:w="144" w:type="dxa"/>
              <w:left w:w="144" w:type="dxa"/>
              <w:bottom w:w="144" w:type="dxa"/>
              <w:right w:w="144" w:type="dxa"/>
            </w:tcMar>
            <w:vAlign w:val="top"/>
          </w:tcPr>
          <w:p w14:paraId="30B78D2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06.03.</w:t>
            </w:r>
          </w:p>
        </w:tc>
        <w:tc>
          <w:tcPr>
            <w:tcW w:w="1037" w:type="dxa"/>
            <w:shd w:val="clear" w:color="auto" w:fill="auto"/>
            <w:tcMar>
              <w:top w:w="144" w:type="dxa"/>
              <w:left w:w="144" w:type="dxa"/>
              <w:bottom w:w="144" w:type="dxa"/>
              <w:right w:w="144" w:type="dxa"/>
            </w:tcMar>
            <w:vAlign w:val="top"/>
          </w:tcPr>
          <w:p w14:paraId="3971605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35E2714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59FDE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715B8A1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73</w:t>
            </w:r>
          </w:p>
        </w:tc>
        <w:tc>
          <w:tcPr>
            <w:tcW w:w="5768" w:type="dxa"/>
            <w:shd w:val="clear" w:color="auto" w:fill="auto"/>
            <w:tcMar>
              <w:top w:w="144" w:type="dxa"/>
              <w:left w:w="144" w:type="dxa"/>
              <w:bottom w:w="144" w:type="dxa"/>
              <w:right w:w="144" w:type="dxa"/>
            </w:tcMar>
            <w:vAlign w:val="top"/>
          </w:tcPr>
          <w:p w14:paraId="00E9167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Контрольная работа № 4 "Углы и расстояния"</w:t>
            </w:r>
          </w:p>
        </w:tc>
        <w:tc>
          <w:tcPr>
            <w:tcW w:w="1072" w:type="dxa"/>
            <w:shd w:val="clear" w:color="auto" w:fill="auto"/>
            <w:tcMar>
              <w:top w:w="144" w:type="dxa"/>
              <w:left w:w="144" w:type="dxa"/>
              <w:bottom w:w="144" w:type="dxa"/>
              <w:right w:w="144" w:type="dxa"/>
            </w:tcMar>
            <w:vAlign w:val="top"/>
          </w:tcPr>
          <w:p w14:paraId="7E3C08A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07.03.</w:t>
            </w:r>
          </w:p>
        </w:tc>
        <w:tc>
          <w:tcPr>
            <w:tcW w:w="1037" w:type="dxa"/>
            <w:shd w:val="clear" w:color="auto" w:fill="auto"/>
            <w:tcMar>
              <w:top w:w="144" w:type="dxa"/>
              <w:left w:w="144" w:type="dxa"/>
              <w:bottom w:w="144" w:type="dxa"/>
              <w:right w:w="144" w:type="dxa"/>
            </w:tcMar>
            <w:vAlign w:val="top"/>
          </w:tcPr>
          <w:p w14:paraId="27CB363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371ECD8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6737E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0C65C7C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74</w:t>
            </w:r>
          </w:p>
        </w:tc>
        <w:tc>
          <w:tcPr>
            <w:tcW w:w="5768" w:type="dxa"/>
            <w:shd w:val="clear" w:color="auto" w:fill="auto"/>
            <w:tcMar>
              <w:top w:w="144" w:type="dxa"/>
              <w:left w:w="144" w:type="dxa"/>
              <w:bottom w:w="144" w:type="dxa"/>
              <w:right w:w="144" w:type="dxa"/>
            </w:tcMar>
            <w:vAlign w:val="top"/>
          </w:tcPr>
          <w:p w14:paraId="51C0E6A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Понятие многогранника, основные элементы многогранника, выпуклые и невыпуклые многогранники; развёртка многогранника. Теорема Эйлера для выпуклого многогранника</w:t>
            </w:r>
          </w:p>
        </w:tc>
        <w:tc>
          <w:tcPr>
            <w:tcW w:w="1072" w:type="dxa"/>
            <w:shd w:val="clear" w:color="auto" w:fill="auto"/>
            <w:tcMar>
              <w:top w:w="144" w:type="dxa"/>
              <w:left w:w="144" w:type="dxa"/>
              <w:bottom w:w="144" w:type="dxa"/>
              <w:right w:w="144" w:type="dxa"/>
            </w:tcMar>
            <w:vAlign w:val="top"/>
          </w:tcPr>
          <w:p w14:paraId="6DC9613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11.03.</w:t>
            </w:r>
          </w:p>
        </w:tc>
        <w:tc>
          <w:tcPr>
            <w:tcW w:w="1037" w:type="dxa"/>
            <w:shd w:val="clear" w:color="auto" w:fill="auto"/>
            <w:tcMar>
              <w:top w:w="144" w:type="dxa"/>
              <w:left w:w="144" w:type="dxa"/>
              <w:bottom w:w="144" w:type="dxa"/>
              <w:right w:w="144" w:type="dxa"/>
            </w:tcMar>
            <w:vAlign w:val="top"/>
          </w:tcPr>
          <w:p w14:paraId="34D4F0B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21C0B70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2EB71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745E2D9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75</w:t>
            </w:r>
          </w:p>
        </w:tc>
        <w:tc>
          <w:tcPr>
            <w:tcW w:w="5768" w:type="dxa"/>
            <w:shd w:val="clear" w:color="auto" w:fill="auto"/>
            <w:tcMar>
              <w:top w:w="144" w:type="dxa"/>
              <w:left w:w="144" w:type="dxa"/>
              <w:bottom w:w="144" w:type="dxa"/>
              <w:right w:w="144" w:type="dxa"/>
            </w:tcMar>
            <w:vAlign w:val="top"/>
          </w:tcPr>
          <w:p w14:paraId="36B0DD6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Пирамида и её элементы. Правильная пирамида. Апофема. Свойства и признаки правильной пирамиды</w:t>
            </w:r>
          </w:p>
        </w:tc>
        <w:tc>
          <w:tcPr>
            <w:tcW w:w="1072" w:type="dxa"/>
            <w:shd w:val="clear" w:color="auto" w:fill="auto"/>
            <w:tcMar>
              <w:top w:w="144" w:type="dxa"/>
              <w:left w:w="144" w:type="dxa"/>
              <w:bottom w:w="144" w:type="dxa"/>
              <w:right w:w="144" w:type="dxa"/>
            </w:tcMar>
            <w:vAlign w:val="top"/>
          </w:tcPr>
          <w:p w14:paraId="7B1533B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13.03.</w:t>
            </w:r>
          </w:p>
        </w:tc>
        <w:tc>
          <w:tcPr>
            <w:tcW w:w="1037" w:type="dxa"/>
            <w:shd w:val="clear" w:color="auto" w:fill="auto"/>
            <w:tcMar>
              <w:top w:w="144" w:type="dxa"/>
              <w:left w:w="144" w:type="dxa"/>
              <w:bottom w:w="144" w:type="dxa"/>
              <w:right w:w="144" w:type="dxa"/>
            </w:tcMar>
            <w:vAlign w:val="top"/>
          </w:tcPr>
          <w:p w14:paraId="7A550C1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7BFEB2B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48068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A65CC5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76</w:t>
            </w:r>
          </w:p>
        </w:tc>
        <w:tc>
          <w:tcPr>
            <w:tcW w:w="5768" w:type="dxa"/>
            <w:shd w:val="clear" w:color="auto" w:fill="auto"/>
            <w:tcMar>
              <w:top w:w="144" w:type="dxa"/>
              <w:left w:w="144" w:type="dxa"/>
              <w:bottom w:w="144" w:type="dxa"/>
              <w:right w:w="144" w:type="dxa"/>
            </w:tcMar>
            <w:vAlign w:val="top"/>
          </w:tcPr>
          <w:p w14:paraId="0BFB348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Тетраэдр. Правильный тетраэдр. Прямоугольная пирамида. Усечённая пирамида. N-угольная пирамида</w:t>
            </w:r>
          </w:p>
        </w:tc>
        <w:tc>
          <w:tcPr>
            <w:tcW w:w="1072" w:type="dxa"/>
            <w:shd w:val="clear" w:color="auto" w:fill="auto"/>
            <w:tcMar>
              <w:top w:w="144" w:type="dxa"/>
              <w:left w:w="144" w:type="dxa"/>
              <w:bottom w:w="144" w:type="dxa"/>
              <w:right w:w="144" w:type="dxa"/>
            </w:tcMar>
            <w:vAlign w:val="top"/>
          </w:tcPr>
          <w:p w14:paraId="1874ABC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14.03.</w:t>
            </w:r>
          </w:p>
        </w:tc>
        <w:tc>
          <w:tcPr>
            <w:tcW w:w="1037" w:type="dxa"/>
            <w:shd w:val="clear" w:color="auto" w:fill="auto"/>
            <w:tcMar>
              <w:top w:w="144" w:type="dxa"/>
              <w:left w:w="144" w:type="dxa"/>
              <w:bottom w:w="144" w:type="dxa"/>
              <w:right w:w="144" w:type="dxa"/>
            </w:tcMar>
            <w:vAlign w:val="top"/>
          </w:tcPr>
          <w:p w14:paraId="03AC6C1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52712F9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670C6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50D6292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77</w:t>
            </w:r>
          </w:p>
        </w:tc>
        <w:tc>
          <w:tcPr>
            <w:tcW w:w="5768" w:type="dxa"/>
            <w:shd w:val="clear" w:color="auto" w:fill="auto"/>
            <w:tcMar>
              <w:top w:w="144" w:type="dxa"/>
              <w:left w:w="144" w:type="dxa"/>
              <w:bottom w:w="144" w:type="dxa"/>
              <w:right w:w="144" w:type="dxa"/>
            </w:tcMar>
            <w:vAlign w:val="top"/>
          </w:tcPr>
          <w:p w14:paraId="198EA85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Площадь боковой и полной поверхности правильной пирамиды. Площадь боковой и полной поверхности правильной усечённой пирамиды</w:t>
            </w:r>
          </w:p>
        </w:tc>
        <w:tc>
          <w:tcPr>
            <w:tcW w:w="1072" w:type="dxa"/>
            <w:shd w:val="clear" w:color="auto" w:fill="auto"/>
            <w:tcMar>
              <w:top w:w="144" w:type="dxa"/>
              <w:left w:w="144" w:type="dxa"/>
              <w:bottom w:w="144" w:type="dxa"/>
              <w:right w:w="144" w:type="dxa"/>
            </w:tcMar>
            <w:vAlign w:val="top"/>
          </w:tcPr>
          <w:p w14:paraId="5B02DC4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18.03.</w:t>
            </w:r>
          </w:p>
        </w:tc>
        <w:tc>
          <w:tcPr>
            <w:tcW w:w="1037" w:type="dxa"/>
            <w:shd w:val="clear" w:color="auto" w:fill="auto"/>
            <w:tcMar>
              <w:top w:w="144" w:type="dxa"/>
              <w:left w:w="144" w:type="dxa"/>
              <w:bottom w:w="144" w:type="dxa"/>
              <w:right w:w="144" w:type="dxa"/>
            </w:tcMar>
            <w:vAlign w:val="top"/>
          </w:tcPr>
          <w:p w14:paraId="5E591AB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6D31DE0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63745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420C835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78</w:t>
            </w:r>
          </w:p>
        </w:tc>
        <w:tc>
          <w:tcPr>
            <w:tcW w:w="5768" w:type="dxa"/>
            <w:shd w:val="clear" w:color="auto" w:fill="auto"/>
            <w:tcMar>
              <w:top w:w="144" w:type="dxa"/>
              <w:left w:w="144" w:type="dxa"/>
              <w:bottom w:w="144" w:type="dxa"/>
              <w:right w:w="144" w:type="dxa"/>
            </w:tcMar>
            <w:vAlign w:val="top"/>
          </w:tcPr>
          <w:p w14:paraId="672F1C3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Вычисление элементов пирамиды</w:t>
            </w:r>
          </w:p>
        </w:tc>
        <w:tc>
          <w:tcPr>
            <w:tcW w:w="1072" w:type="dxa"/>
            <w:shd w:val="clear" w:color="auto" w:fill="auto"/>
            <w:tcMar>
              <w:top w:w="144" w:type="dxa"/>
              <w:left w:w="144" w:type="dxa"/>
              <w:bottom w:w="144" w:type="dxa"/>
              <w:right w:w="144" w:type="dxa"/>
            </w:tcMar>
            <w:vAlign w:val="top"/>
          </w:tcPr>
          <w:p w14:paraId="6D821EF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20.03.</w:t>
            </w:r>
          </w:p>
        </w:tc>
        <w:tc>
          <w:tcPr>
            <w:tcW w:w="1037" w:type="dxa"/>
            <w:shd w:val="clear" w:color="auto" w:fill="auto"/>
            <w:tcMar>
              <w:top w:w="144" w:type="dxa"/>
              <w:left w:w="144" w:type="dxa"/>
              <w:bottom w:w="144" w:type="dxa"/>
              <w:right w:w="144" w:type="dxa"/>
            </w:tcMar>
            <w:vAlign w:val="top"/>
          </w:tcPr>
          <w:p w14:paraId="7A99436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2C6E9C0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17534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4796D49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79</w:t>
            </w:r>
          </w:p>
        </w:tc>
        <w:tc>
          <w:tcPr>
            <w:tcW w:w="5768" w:type="dxa"/>
            <w:shd w:val="clear" w:color="auto" w:fill="auto"/>
            <w:tcMar>
              <w:top w:w="144" w:type="dxa"/>
              <w:left w:w="144" w:type="dxa"/>
              <w:bottom w:w="144" w:type="dxa"/>
              <w:right w:w="144" w:type="dxa"/>
            </w:tcMar>
            <w:vAlign w:val="top"/>
          </w:tcPr>
          <w:p w14:paraId="38072DF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Призма и её элементы. Прямая и правильная призмы. Куб. Параллелепипед, прямоугольный параллелепипед и его свойства</w:t>
            </w:r>
          </w:p>
        </w:tc>
        <w:tc>
          <w:tcPr>
            <w:tcW w:w="1072" w:type="dxa"/>
            <w:shd w:val="clear" w:color="auto" w:fill="auto"/>
            <w:tcMar>
              <w:top w:w="144" w:type="dxa"/>
              <w:left w:w="144" w:type="dxa"/>
              <w:bottom w:w="144" w:type="dxa"/>
              <w:right w:w="144" w:type="dxa"/>
            </w:tcMar>
            <w:vAlign w:val="top"/>
          </w:tcPr>
          <w:p w14:paraId="65C727C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21.03.</w:t>
            </w:r>
          </w:p>
        </w:tc>
        <w:tc>
          <w:tcPr>
            <w:tcW w:w="1037" w:type="dxa"/>
            <w:shd w:val="clear" w:color="auto" w:fill="auto"/>
            <w:tcMar>
              <w:top w:w="144" w:type="dxa"/>
              <w:left w:w="144" w:type="dxa"/>
              <w:bottom w:w="144" w:type="dxa"/>
              <w:right w:w="144" w:type="dxa"/>
            </w:tcMar>
            <w:vAlign w:val="top"/>
          </w:tcPr>
          <w:p w14:paraId="36E020C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2E28F32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5C0AB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23ACFA1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80</w:t>
            </w:r>
          </w:p>
        </w:tc>
        <w:tc>
          <w:tcPr>
            <w:tcW w:w="5768" w:type="dxa"/>
            <w:shd w:val="clear" w:color="auto" w:fill="auto"/>
            <w:tcMar>
              <w:top w:w="144" w:type="dxa"/>
              <w:left w:w="144" w:type="dxa"/>
              <w:bottom w:w="144" w:type="dxa"/>
              <w:right w:w="144" w:type="dxa"/>
            </w:tcMar>
            <w:vAlign w:val="top"/>
          </w:tcPr>
          <w:p w14:paraId="1D2E3A3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Наклонная призма. N-угольная призма</w:t>
            </w:r>
          </w:p>
        </w:tc>
        <w:tc>
          <w:tcPr>
            <w:tcW w:w="1072" w:type="dxa"/>
            <w:shd w:val="clear" w:color="auto" w:fill="auto"/>
            <w:tcMar>
              <w:top w:w="144" w:type="dxa"/>
              <w:left w:w="144" w:type="dxa"/>
              <w:bottom w:w="144" w:type="dxa"/>
              <w:right w:w="144" w:type="dxa"/>
            </w:tcMar>
            <w:vAlign w:val="top"/>
          </w:tcPr>
          <w:p w14:paraId="6648536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01.04.</w:t>
            </w:r>
          </w:p>
        </w:tc>
        <w:tc>
          <w:tcPr>
            <w:tcW w:w="1037" w:type="dxa"/>
            <w:shd w:val="clear" w:color="auto" w:fill="auto"/>
            <w:tcMar>
              <w:top w:w="144" w:type="dxa"/>
              <w:left w:w="144" w:type="dxa"/>
              <w:bottom w:w="144" w:type="dxa"/>
              <w:right w:w="144" w:type="dxa"/>
            </w:tcMar>
            <w:vAlign w:val="top"/>
          </w:tcPr>
          <w:p w14:paraId="4996CBE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03F94E7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7B9E0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7C2E592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81</w:t>
            </w:r>
          </w:p>
        </w:tc>
        <w:tc>
          <w:tcPr>
            <w:tcW w:w="5768" w:type="dxa"/>
            <w:shd w:val="clear" w:color="auto" w:fill="auto"/>
            <w:tcMar>
              <w:top w:w="144" w:type="dxa"/>
              <w:left w:w="144" w:type="dxa"/>
              <w:bottom w:w="144" w:type="dxa"/>
              <w:right w:w="144" w:type="dxa"/>
            </w:tcMar>
            <w:vAlign w:val="top"/>
          </w:tcPr>
          <w:p w14:paraId="44A2B7E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Площадь боковой и полной поверхности правильной призмы. Площадь боковой и полной поверхности правильной наклонной призмы</w:t>
            </w:r>
          </w:p>
        </w:tc>
        <w:tc>
          <w:tcPr>
            <w:tcW w:w="1072" w:type="dxa"/>
            <w:shd w:val="clear" w:color="auto" w:fill="auto"/>
            <w:tcMar>
              <w:top w:w="144" w:type="dxa"/>
              <w:left w:w="144" w:type="dxa"/>
              <w:bottom w:w="144" w:type="dxa"/>
              <w:right w:w="144" w:type="dxa"/>
            </w:tcMar>
            <w:vAlign w:val="top"/>
          </w:tcPr>
          <w:p w14:paraId="7C35044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03.04.</w:t>
            </w:r>
          </w:p>
        </w:tc>
        <w:tc>
          <w:tcPr>
            <w:tcW w:w="1037" w:type="dxa"/>
            <w:shd w:val="clear" w:color="auto" w:fill="auto"/>
            <w:tcMar>
              <w:top w:w="144" w:type="dxa"/>
              <w:left w:w="144" w:type="dxa"/>
              <w:bottom w:w="144" w:type="dxa"/>
              <w:right w:w="144" w:type="dxa"/>
            </w:tcMar>
            <w:vAlign w:val="top"/>
          </w:tcPr>
          <w:p w14:paraId="3172E12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0B1ECF6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02547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1C3BC29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82</w:t>
            </w:r>
          </w:p>
        </w:tc>
        <w:tc>
          <w:tcPr>
            <w:tcW w:w="5768" w:type="dxa"/>
            <w:shd w:val="clear" w:color="auto" w:fill="auto"/>
            <w:tcMar>
              <w:top w:w="144" w:type="dxa"/>
              <w:left w:w="144" w:type="dxa"/>
              <w:bottom w:w="144" w:type="dxa"/>
              <w:right w:w="144" w:type="dxa"/>
            </w:tcMar>
            <w:vAlign w:val="top"/>
          </w:tcPr>
          <w:p w14:paraId="525A090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Вычисление элементов призмы</w:t>
            </w:r>
          </w:p>
        </w:tc>
        <w:tc>
          <w:tcPr>
            <w:tcW w:w="1072" w:type="dxa"/>
            <w:shd w:val="clear" w:color="auto" w:fill="auto"/>
            <w:tcMar>
              <w:top w:w="144" w:type="dxa"/>
              <w:left w:w="144" w:type="dxa"/>
              <w:bottom w:w="144" w:type="dxa"/>
              <w:right w:w="144" w:type="dxa"/>
            </w:tcMar>
            <w:vAlign w:val="top"/>
          </w:tcPr>
          <w:p w14:paraId="4187C50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04.04.</w:t>
            </w:r>
          </w:p>
        </w:tc>
        <w:tc>
          <w:tcPr>
            <w:tcW w:w="1037" w:type="dxa"/>
            <w:shd w:val="clear" w:color="auto" w:fill="auto"/>
            <w:tcMar>
              <w:top w:w="144" w:type="dxa"/>
              <w:left w:w="144" w:type="dxa"/>
              <w:bottom w:w="144" w:type="dxa"/>
              <w:right w:w="144" w:type="dxa"/>
            </w:tcMar>
            <w:vAlign w:val="top"/>
          </w:tcPr>
          <w:p w14:paraId="63C0663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7B6089C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113F0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4EE509C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83</w:t>
            </w:r>
          </w:p>
        </w:tc>
        <w:tc>
          <w:tcPr>
            <w:tcW w:w="5768" w:type="dxa"/>
            <w:shd w:val="clear" w:color="auto" w:fill="auto"/>
            <w:tcMar>
              <w:top w:w="144" w:type="dxa"/>
              <w:left w:w="144" w:type="dxa"/>
              <w:bottom w:w="144" w:type="dxa"/>
              <w:right w:w="144" w:type="dxa"/>
            </w:tcMar>
            <w:vAlign w:val="top"/>
          </w:tcPr>
          <w:p w14:paraId="25CF369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Представление о правильных многогранниках: правильный тетраэдр, октаэдр, гексаэдр (куб), додекаэдр и икосаэдр. Центр, ось, плоскость симметрии многогранника</w:t>
            </w:r>
          </w:p>
        </w:tc>
        <w:tc>
          <w:tcPr>
            <w:tcW w:w="1072" w:type="dxa"/>
            <w:shd w:val="clear" w:color="auto" w:fill="auto"/>
            <w:tcMar>
              <w:top w:w="144" w:type="dxa"/>
              <w:left w:w="144" w:type="dxa"/>
              <w:bottom w:w="144" w:type="dxa"/>
              <w:right w:w="144" w:type="dxa"/>
            </w:tcMar>
            <w:vAlign w:val="top"/>
          </w:tcPr>
          <w:p w14:paraId="2B29D8B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08.04.</w:t>
            </w:r>
          </w:p>
        </w:tc>
        <w:tc>
          <w:tcPr>
            <w:tcW w:w="1037" w:type="dxa"/>
            <w:shd w:val="clear" w:color="auto" w:fill="auto"/>
            <w:tcMar>
              <w:top w:w="144" w:type="dxa"/>
              <w:left w:w="144" w:type="dxa"/>
              <w:bottom w:w="144" w:type="dxa"/>
              <w:right w:w="144" w:type="dxa"/>
            </w:tcMar>
            <w:vAlign w:val="top"/>
          </w:tcPr>
          <w:p w14:paraId="44DB168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3E6FF83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0DD5A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3E0BA2F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84</w:t>
            </w:r>
          </w:p>
        </w:tc>
        <w:tc>
          <w:tcPr>
            <w:tcW w:w="5768" w:type="dxa"/>
            <w:shd w:val="clear" w:color="auto" w:fill="auto"/>
            <w:tcMar>
              <w:top w:w="144" w:type="dxa"/>
              <w:left w:w="144" w:type="dxa"/>
              <w:bottom w:w="144" w:type="dxa"/>
              <w:right w:w="144" w:type="dxa"/>
            </w:tcMar>
            <w:vAlign w:val="top"/>
          </w:tcPr>
          <w:p w14:paraId="303ACEB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Элементы центральной, осевой и зеркальной симметрии в пирамидах, параллелепипедах, правильных многогранниках</w:t>
            </w:r>
          </w:p>
        </w:tc>
        <w:tc>
          <w:tcPr>
            <w:tcW w:w="1072" w:type="dxa"/>
            <w:shd w:val="clear" w:color="auto" w:fill="auto"/>
            <w:tcMar>
              <w:top w:w="144" w:type="dxa"/>
              <w:left w:w="144" w:type="dxa"/>
              <w:bottom w:w="144" w:type="dxa"/>
              <w:right w:w="144" w:type="dxa"/>
            </w:tcMar>
            <w:vAlign w:val="top"/>
          </w:tcPr>
          <w:p w14:paraId="0C4006D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10.04.</w:t>
            </w:r>
          </w:p>
        </w:tc>
        <w:tc>
          <w:tcPr>
            <w:tcW w:w="1037" w:type="dxa"/>
            <w:shd w:val="clear" w:color="auto" w:fill="auto"/>
            <w:tcMar>
              <w:top w:w="144" w:type="dxa"/>
              <w:left w:w="144" w:type="dxa"/>
              <w:bottom w:w="144" w:type="dxa"/>
              <w:right w:w="144" w:type="dxa"/>
            </w:tcMar>
            <w:vAlign w:val="top"/>
          </w:tcPr>
          <w:p w14:paraId="68120BE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4B01B9A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19084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48CF895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85</w:t>
            </w:r>
          </w:p>
        </w:tc>
        <w:tc>
          <w:tcPr>
            <w:tcW w:w="5768" w:type="dxa"/>
            <w:shd w:val="clear" w:color="auto" w:fill="auto"/>
            <w:tcMar>
              <w:top w:w="144" w:type="dxa"/>
              <w:left w:w="144" w:type="dxa"/>
              <w:bottom w:w="144" w:type="dxa"/>
              <w:right w:w="144" w:type="dxa"/>
            </w:tcMar>
            <w:vAlign w:val="top"/>
          </w:tcPr>
          <w:p w14:paraId="211C9F3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Кратчайшие пути на поверхности многогранника. Комбинации многогранников</w:t>
            </w:r>
          </w:p>
        </w:tc>
        <w:tc>
          <w:tcPr>
            <w:tcW w:w="1072" w:type="dxa"/>
            <w:shd w:val="clear" w:color="auto" w:fill="auto"/>
            <w:tcMar>
              <w:top w:w="144" w:type="dxa"/>
              <w:left w:w="144" w:type="dxa"/>
              <w:bottom w:w="144" w:type="dxa"/>
              <w:right w:w="144" w:type="dxa"/>
            </w:tcMar>
            <w:vAlign w:val="top"/>
          </w:tcPr>
          <w:p w14:paraId="4EFE15F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11.04.</w:t>
            </w:r>
          </w:p>
        </w:tc>
        <w:tc>
          <w:tcPr>
            <w:tcW w:w="1037" w:type="dxa"/>
            <w:shd w:val="clear" w:color="auto" w:fill="auto"/>
            <w:tcMar>
              <w:top w:w="144" w:type="dxa"/>
              <w:left w:w="144" w:type="dxa"/>
              <w:bottom w:w="144" w:type="dxa"/>
              <w:right w:w="144" w:type="dxa"/>
            </w:tcMar>
            <w:vAlign w:val="top"/>
          </w:tcPr>
          <w:p w14:paraId="30FC9BB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59D568F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3D17A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2D71819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86</w:t>
            </w:r>
          </w:p>
        </w:tc>
        <w:tc>
          <w:tcPr>
            <w:tcW w:w="5768" w:type="dxa"/>
            <w:shd w:val="clear" w:color="auto" w:fill="auto"/>
            <w:tcMar>
              <w:top w:w="144" w:type="dxa"/>
              <w:left w:w="144" w:type="dxa"/>
              <w:bottom w:w="144" w:type="dxa"/>
              <w:right w:w="144" w:type="dxa"/>
            </w:tcMar>
            <w:vAlign w:val="top"/>
          </w:tcPr>
          <w:p w14:paraId="4BB496A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Вектор на плоскости и в пространстве. Коллинеарные векторы. Сонаправленные и противоположно направленные векторы. Модуль вектора. Равенство векторов. Нулевой вектор</w:t>
            </w:r>
          </w:p>
        </w:tc>
        <w:tc>
          <w:tcPr>
            <w:tcW w:w="1072" w:type="dxa"/>
            <w:shd w:val="clear" w:color="auto" w:fill="auto"/>
            <w:tcMar>
              <w:top w:w="144" w:type="dxa"/>
              <w:left w:w="144" w:type="dxa"/>
              <w:bottom w:w="144" w:type="dxa"/>
              <w:right w:w="144" w:type="dxa"/>
            </w:tcMar>
            <w:vAlign w:val="top"/>
          </w:tcPr>
          <w:p w14:paraId="12ECF07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15.04.</w:t>
            </w:r>
          </w:p>
        </w:tc>
        <w:tc>
          <w:tcPr>
            <w:tcW w:w="1037" w:type="dxa"/>
            <w:shd w:val="clear" w:color="auto" w:fill="auto"/>
            <w:tcMar>
              <w:top w:w="144" w:type="dxa"/>
              <w:left w:w="144" w:type="dxa"/>
              <w:bottom w:w="144" w:type="dxa"/>
              <w:right w:w="144" w:type="dxa"/>
            </w:tcMar>
            <w:vAlign w:val="top"/>
          </w:tcPr>
          <w:p w14:paraId="4256010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32578755">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66B99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86C8C9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87</w:t>
            </w:r>
          </w:p>
        </w:tc>
        <w:tc>
          <w:tcPr>
            <w:tcW w:w="5768" w:type="dxa"/>
            <w:shd w:val="clear" w:color="auto" w:fill="auto"/>
            <w:tcMar>
              <w:top w:w="144" w:type="dxa"/>
              <w:left w:w="144" w:type="dxa"/>
              <w:bottom w:w="144" w:type="dxa"/>
              <w:right w:w="144" w:type="dxa"/>
            </w:tcMar>
            <w:vAlign w:val="top"/>
          </w:tcPr>
          <w:p w14:paraId="5DBC3B9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Сложение и вычитание векторов. Свойства сложения. Сумма нескольких векторов. Правило многоугольника.</w:t>
            </w:r>
          </w:p>
        </w:tc>
        <w:tc>
          <w:tcPr>
            <w:tcW w:w="1072" w:type="dxa"/>
            <w:shd w:val="clear" w:color="auto" w:fill="auto"/>
            <w:tcMar>
              <w:top w:w="144" w:type="dxa"/>
              <w:left w:w="144" w:type="dxa"/>
              <w:bottom w:w="144" w:type="dxa"/>
              <w:right w:w="144" w:type="dxa"/>
            </w:tcMar>
            <w:vAlign w:val="top"/>
          </w:tcPr>
          <w:p w14:paraId="1C7F6C4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17.04.</w:t>
            </w:r>
          </w:p>
        </w:tc>
        <w:tc>
          <w:tcPr>
            <w:tcW w:w="1037" w:type="dxa"/>
            <w:shd w:val="clear" w:color="auto" w:fill="auto"/>
            <w:tcMar>
              <w:top w:w="144" w:type="dxa"/>
              <w:left w:w="144" w:type="dxa"/>
              <w:bottom w:w="144" w:type="dxa"/>
              <w:right w:w="144" w:type="dxa"/>
            </w:tcMar>
            <w:vAlign w:val="top"/>
          </w:tcPr>
          <w:p w14:paraId="0DE629E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5F68E59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6F7D9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3BA5B3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88</w:t>
            </w:r>
          </w:p>
        </w:tc>
        <w:tc>
          <w:tcPr>
            <w:tcW w:w="5768" w:type="dxa"/>
            <w:shd w:val="clear" w:color="auto" w:fill="auto"/>
            <w:tcMar>
              <w:top w:w="144" w:type="dxa"/>
              <w:left w:w="144" w:type="dxa"/>
              <w:bottom w:w="144" w:type="dxa"/>
              <w:right w:w="144" w:type="dxa"/>
            </w:tcMar>
            <w:vAlign w:val="top"/>
          </w:tcPr>
          <w:p w14:paraId="699569A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Умножение вектора на число и его свойства</w:t>
            </w:r>
          </w:p>
        </w:tc>
        <w:tc>
          <w:tcPr>
            <w:tcW w:w="1072" w:type="dxa"/>
            <w:shd w:val="clear" w:color="auto" w:fill="auto"/>
            <w:tcMar>
              <w:top w:w="144" w:type="dxa"/>
              <w:left w:w="144" w:type="dxa"/>
              <w:bottom w:w="144" w:type="dxa"/>
              <w:right w:w="144" w:type="dxa"/>
            </w:tcMar>
            <w:vAlign w:val="top"/>
          </w:tcPr>
          <w:p w14:paraId="7332451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18.04</w:t>
            </w:r>
          </w:p>
        </w:tc>
        <w:tc>
          <w:tcPr>
            <w:tcW w:w="1037" w:type="dxa"/>
            <w:shd w:val="clear" w:color="auto" w:fill="auto"/>
            <w:tcMar>
              <w:top w:w="144" w:type="dxa"/>
              <w:left w:w="144" w:type="dxa"/>
              <w:bottom w:w="144" w:type="dxa"/>
              <w:right w:w="144" w:type="dxa"/>
            </w:tcMar>
            <w:vAlign w:val="top"/>
          </w:tcPr>
          <w:p w14:paraId="7EFF992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0A78D8F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14E33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6B034D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89</w:t>
            </w:r>
          </w:p>
        </w:tc>
        <w:tc>
          <w:tcPr>
            <w:tcW w:w="5768" w:type="dxa"/>
            <w:shd w:val="clear" w:color="auto" w:fill="auto"/>
            <w:tcMar>
              <w:top w:w="144" w:type="dxa"/>
              <w:left w:w="144" w:type="dxa"/>
              <w:bottom w:w="144" w:type="dxa"/>
              <w:right w:w="144" w:type="dxa"/>
            </w:tcMar>
            <w:vAlign w:val="top"/>
          </w:tcPr>
          <w:p w14:paraId="73EC720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Компланарные векторы. Признак компланарности трёх векторов. Разложение вектора по трём некомпланарным векторам. Правило параллелепипеда</w:t>
            </w:r>
          </w:p>
        </w:tc>
        <w:tc>
          <w:tcPr>
            <w:tcW w:w="1072" w:type="dxa"/>
            <w:shd w:val="clear" w:color="auto" w:fill="auto"/>
            <w:tcMar>
              <w:top w:w="144" w:type="dxa"/>
              <w:left w:w="144" w:type="dxa"/>
              <w:bottom w:w="144" w:type="dxa"/>
              <w:right w:w="144" w:type="dxa"/>
            </w:tcMar>
            <w:vAlign w:val="top"/>
          </w:tcPr>
          <w:p w14:paraId="6615553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22.04.</w:t>
            </w:r>
          </w:p>
        </w:tc>
        <w:tc>
          <w:tcPr>
            <w:tcW w:w="1037" w:type="dxa"/>
            <w:shd w:val="clear" w:color="auto" w:fill="auto"/>
            <w:tcMar>
              <w:top w:w="144" w:type="dxa"/>
              <w:left w:w="144" w:type="dxa"/>
              <w:bottom w:w="144" w:type="dxa"/>
              <w:right w:w="144" w:type="dxa"/>
            </w:tcMar>
            <w:vAlign w:val="top"/>
          </w:tcPr>
          <w:p w14:paraId="6232BF2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7E2380A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5E10C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79A1DDCB">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90</w:t>
            </w:r>
          </w:p>
        </w:tc>
        <w:tc>
          <w:tcPr>
            <w:tcW w:w="5768" w:type="dxa"/>
            <w:shd w:val="clear" w:color="auto" w:fill="auto"/>
            <w:tcMar>
              <w:top w:w="144" w:type="dxa"/>
              <w:left w:w="144" w:type="dxa"/>
              <w:bottom w:w="144" w:type="dxa"/>
              <w:right w:w="144" w:type="dxa"/>
            </w:tcMar>
            <w:vAlign w:val="top"/>
          </w:tcPr>
          <w:p w14:paraId="7BD8EC5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Применение правил действий с векторами при решении задач и в ходе доказательств</w:t>
            </w:r>
          </w:p>
        </w:tc>
        <w:tc>
          <w:tcPr>
            <w:tcW w:w="1072" w:type="dxa"/>
            <w:shd w:val="clear" w:color="auto" w:fill="auto"/>
            <w:tcMar>
              <w:top w:w="144" w:type="dxa"/>
              <w:left w:w="144" w:type="dxa"/>
              <w:bottom w:w="144" w:type="dxa"/>
              <w:right w:w="144" w:type="dxa"/>
            </w:tcMar>
            <w:vAlign w:val="top"/>
          </w:tcPr>
          <w:p w14:paraId="1F4DA4D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24.04.</w:t>
            </w:r>
          </w:p>
        </w:tc>
        <w:tc>
          <w:tcPr>
            <w:tcW w:w="1037" w:type="dxa"/>
            <w:shd w:val="clear" w:color="auto" w:fill="auto"/>
            <w:tcMar>
              <w:top w:w="144" w:type="dxa"/>
              <w:left w:w="144" w:type="dxa"/>
              <w:bottom w:w="144" w:type="dxa"/>
              <w:right w:w="144" w:type="dxa"/>
            </w:tcMar>
            <w:vAlign w:val="top"/>
          </w:tcPr>
          <w:p w14:paraId="0E9FA09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6CA0267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240EB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5D5475A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91</w:t>
            </w:r>
          </w:p>
        </w:tc>
        <w:tc>
          <w:tcPr>
            <w:tcW w:w="5768" w:type="dxa"/>
            <w:shd w:val="clear" w:color="auto" w:fill="auto"/>
            <w:tcMar>
              <w:top w:w="144" w:type="dxa"/>
              <w:left w:w="144" w:type="dxa"/>
              <w:bottom w:w="144" w:type="dxa"/>
              <w:right w:w="144" w:type="dxa"/>
            </w:tcMar>
            <w:vAlign w:val="top"/>
          </w:tcPr>
          <w:p w14:paraId="5EDF8FB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Угол между векторами. Определение скалярного произведения векторов</w:t>
            </w:r>
          </w:p>
        </w:tc>
        <w:tc>
          <w:tcPr>
            <w:tcW w:w="1072" w:type="dxa"/>
            <w:shd w:val="clear" w:color="auto" w:fill="auto"/>
            <w:tcMar>
              <w:top w:w="144" w:type="dxa"/>
              <w:left w:w="144" w:type="dxa"/>
              <w:bottom w:w="144" w:type="dxa"/>
              <w:right w:w="144" w:type="dxa"/>
            </w:tcMar>
            <w:vAlign w:val="top"/>
          </w:tcPr>
          <w:p w14:paraId="1AE1430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25.04.</w:t>
            </w:r>
          </w:p>
        </w:tc>
        <w:tc>
          <w:tcPr>
            <w:tcW w:w="1037" w:type="dxa"/>
            <w:shd w:val="clear" w:color="auto" w:fill="auto"/>
            <w:tcMar>
              <w:top w:w="144" w:type="dxa"/>
              <w:left w:w="144" w:type="dxa"/>
              <w:bottom w:w="144" w:type="dxa"/>
              <w:right w:w="144" w:type="dxa"/>
            </w:tcMar>
            <w:vAlign w:val="top"/>
          </w:tcPr>
          <w:p w14:paraId="446DDF6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2F75109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5F159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1DFACC5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92</w:t>
            </w:r>
          </w:p>
        </w:tc>
        <w:tc>
          <w:tcPr>
            <w:tcW w:w="5768" w:type="dxa"/>
            <w:shd w:val="clear" w:color="auto" w:fill="auto"/>
            <w:tcMar>
              <w:top w:w="144" w:type="dxa"/>
              <w:left w:w="144" w:type="dxa"/>
              <w:bottom w:w="144" w:type="dxa"/>
              <w:right w:w="144" w:type="dxa"/>
            </w:tcMar>
            <w:vAlign w:val="top"/>
          </w:tcPr>
          <w:p w14:paraId="22C8336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Свойства скалярного произведения векторов. Признак перпендикулярности двух векторов</w:t>
            </w:r>
          </w:p>
        </w:tc>
        <w:tc>
          <w:tcPr>
            <w:tcW w:w="1072" w:type="dxa"/>
            <w:shd w:val="clear" w:color="auto" w:fill="auto"/>
            <w:tcMar>
              <w:top w:w="144" w:type="dxa"/>
              <w:left w:w="144" w:type="dxa"/>
              <w:bottom w:w="144" w:type="dxa"/>
              <w:right w:w="144" w:type="dxa"/>
            </w:tcMar>
            <w:vAlign w:val="top"/>
          </w:tcPr>
          <w:p w14:paraId="19B07CF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29.04.</w:t>
            </w:r>
          </w:p>
        </w:tc>
        <w:tc>
          <w:tcPr>
            <w:tcW w:w="1037" w:type="dxa"/>
            <w:shd w:val="clear" w:color="auto" w:fill="auto"/>
            <w:tcMar>
              <w:top w:w="144" w:type="dxa"/>
              <w:left w:w="144" w:type="dxa"/>
              <w:bottom w:w="144" w:type="dxa"/>
              <w:right w:w="144" w:type="dxa"/>
            </w:tcMar>
            <w:vAlign w:val="top"/>
          </w:tcPr>
          <w:p w14:paraId="2DBB430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6F63E3E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6E3EF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01A22DB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93</w:t>
            </w:r>
          </w:p>
        </w:tc>
        <w:tc>
          <w:tcPr>
            <w:tcW w:w="5768" w:type="dxa"/>
            <w:shd w:val="clear" w:color="auto" w:fill="auto"/>
            <w:tcMar>
              <w:top w:w="144" w:type="dxa"/>
              <w:left w:w="144" w:type="dxa"/>
              <w:bottom w:w="144" w:type="dxa"/>
              <w:right w:w="144" w:type="dxa"/>
            </w:tcMar>
            <w:vAlign w:val="top"/>
          </w:tcPr>
          <w:p w14:paraId="5B7D59A0">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Применение свойств скалярного произведения векторов для доказательств</w:t>
            </w:r>
          </w:p>
        </w:tc>
        <w:tc>
          <w:tcPr>
            <w:tcW w:w="1072" w:type="dxa"/>
            <w:shd w:val="clear" w:color="auto" w:fill="auto"/>
            <w:tcMar>
              <w:top w:w="144" w:type="dxa"/>
              <w:left w:w="144" w:type="dxa"/>
              <w:bottom w:w="144" w:type="dxa"/>
              <w:right w:w="144" w:type="dxa"/>
            </w:tcMar>
            <w:vAlign w:val="top"/>
          </w:tcPr>
          <w:p w14:paraId="624FB04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02.05.</w:t>
            </w:r>
          </w:p>
        </w:tc>
        <w:tc>
          <w:tcPr>
            <w:tcW w:w="1037" w:type="dxa"/>
            <w:shd w:val="clear" w:color="auto" w:fill="auto"/>
            <w:tcMar>
              <w:top w:w="144" w:type="dxa"/>
              <w:left w:w="144" w:type="dxa"/>
              <w:bottom w:w="144" w:type="dxa"/>
              <w:right w:w="144" w:type="dxa"/>
            </w:tcMar>
            <w:vAlign w:val="top"/>
          </w:tcPr>
          <w:p w14:paraId="6F26F61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04C8F20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05554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0A3924E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94</w:t>
            </w:r>
          </w:p>
        </w:tc>
        <w:tc>
          <w:tcPr>
            <w:tcW w:w="5768" w:type="dxa"/>
            <w:shd w:val="clear" w:color="auto" w:fill="auto"/>
            <w:tcMar>
              <w:top w:w="144" w:type="dxa"/>
              <w:left w:w="144" w:type="dxa"/>
              <w:bottom w:w="144" w:type="dxa"/>
              <w:right w:w="144" w:type="dxa"/>
            </w:tcMar>
            <w:vAlign w:val="top"/>
          </w:tcPr>
          <w:p w14:paraId="697AE80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Вычисление угла между векторами в пространстве</w:t>
            </w:r>
          </w:p>
        </w:tc>
        <w:tc>
          <w:tcPr>
            <w:tcW w:w="1072" w:type="dxa"/>
            <w:shd w:val="clear" w:color="auto" w:fill="auto"/>
            <w:tcMar>
              <w:top w:w="144" w:type="dxa"/>
              <w:left w:w="144" w:type="dxa"/>
              <w:bottom w:w="144" w:type="dxa"/>
              <w:right w:w="144" w:type="dxa"/>
            </w:tcMar>
            <w:vAlign w:val="top"/>
          </w:tcPr>
          <w:p w14:paraId="2F673E7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06.05.</w:t>
            </w:r>
          </w:p>
        </w:tc>
        <w:tc>
          <w:tcPr>
            <w:tcW w:w="1037" w:type="dxa"/>
            <w:shd w:val="clear" w:color="auto" w:fill="auto"/>
            <w:tcMar>
              <w:top w:w="144" w:type="dxa"/>
              <w:left w:w="144" w:type="dxa"/>
              <w:bottom w:w="144" w:type="dxa"/>
              <w:right w:w="144" w:type="dxa"/>
            </w:tcMar>
            <w:vAlign w:val="top"/>
          </w:tcPr>
          <w:p w14:paraId="6AE5F7E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0DAAB57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2805F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43FDE82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95</w:t>
            </w:r>
          </w:p>
        </w:tc>
        <w:tc>
          <w:tcPr>
            <w:tcW w:w="5768" w:type="dxa"/>
            <w:shd w:val="clear" w:color="auto" w:fill="auto"/>
            <w:tcMar>
              <w:top w:w="144" w:type="dxa"/>
              <w:left w:w="144" w:type="dxa"/>
              <w:bottom w:w="144" w:type="dxa"/>
              <w:right w:w="144" w:type="dxa"/>
            </w:tcMar>
            <w:vAlign w:val="top"/>
          </w:tcPr>
          <w:p w14:paraId="77159A0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Применение векторов для вычисления углов между прямыми и плоскостями</w:t>
            </w:r>
          </w:p>
        </w:tc>
        <w:tc>
          <w:tcPr>
            <w:tcW w:w="1072" w:type="dxa"/>
            <w:shd w:val="clear" w:color="auto" w:fill="auto"/>
            <w:tcMar>
              <w:top w:w="144" w:type="dxa"/>
              <w:left w:w="144" w:type="dxa"/>
              <w:bottom w:w="144" w:type="dxa"/>
              <w:right w:w="144" w:type="dxa"/>
            </w:tcMar>
            <w:vAlign w:val="top"/>
          </w:tcPr>
          <w:p w14:paraId="6F86350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13.05.</w:t>
            </w:r>
          </w:p>
        </w:tc>
        <w:tc>
          <w:tcPr>
            <w:tcW w:w="1037" w:type="dxa"/>
            <w:shd w:val="clear" w:color="auto" w:fill="auto"/>
            <w:tcMar>
              <w:top w:w="144" w:type="dxa"/>
              <w:left w:w="144" w:type="dxa"/>
              <w:bottom w:w="144" w:type="dxa"/>
              <w:right w:w="144" w:type="dxa"/>
            </w:tcMar>
            <w:vAlign w:val="top"/>
          </w:tcPr>
          <w:p w14:paraId="0FFA9F2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15E21AA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05753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c>
          <w:tcPr>
            <w:tcW w:w="677" w:type="dxa"/>
            <w:shd w:val="clear" w:color="auto" w:fill="auto"/>
            <w:tcMar>
              <w:top w:w="144" w:type="dxa"/>
              <w:left w:w="96" w:type="dxa"/>
              <w:bottom w:w="144" w:type="dxa"/>
              <w:right w:w="144" w:type="dxa"/>
            </w:tcMar>
            <w:vAlign w:val="top"/>
          </w:tcPr>
          <w:p w14:paraId="45106D7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96</w:t>
            </w:r>
          </w:p>
        </w:tc>
        <w:tc>
          <w:tcPr>
            <w:tcW w:w="5768" w:type="dxa"/>
            <w:shd w:val="clear" w:color="auto" w:fill="auto"/>
            <w:tcMar>
              <w:top w:w="144" w:type="dxa"/>
              <w:left w:w="144" w:type="dxa"/>
              <w:bottom w:w="144" w:type="dxa"/>
              <w:right w:w="144" w:type="dxa"/>
            </w:tcMar>
            <w:vAlign w:val="top"/>
          </w:tcPr>
          <w:p w14:paraId="2A98DA2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Простейшие задачи с векторами</w:t>
            </w:r>
          </w:p>
        </w:tc>
        <w:tc>
          <w:tcPr>
            <w:tcW w:w="1072" w:type="dxa"/>
            <w:shd w:val="clear" w:color="auto" w:fill="auto"/>
            <w:tcMar>
              <w:top w:w="144" w:type="dxa"/>
              <w:left w:w="144" w:type="dxa"/>
              <w:bottom w:w="144" w:type="dxa"/>
              <w:right w:w="144" w:type="dxa"/>
            </w:tcMar>
            <w:vAlign w:val="top"/>
          </w:tcPr>
          <w:p w14:paraId="46A0A55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15.05.</w:t>
            </w:r>
          </w:p>
        </w:tc>
        <w:tc>
          <w:tcPr>
            <w:tcW w:w="1037" w:type="dxa"/>
            <w:shd w:val="clear" w:color="auto" w:fill="auto"/>
            <w:tcMar>
              <w:top w:w="144" w:type="dxa"/>
              <w:left w:w="144" w:type="dxa"/>
              <w:bottom w:w="144" w:type="dxa"/>
              <w:right w:w="144" w:type="dxa"/>
            </w:tcMar>
            <w:vAlign w:val="top"/>
          </w:tcPr>
          <w:p w14:paraId="32005CF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7088448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77221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3708BC2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97</w:t>
            </w:r>
          </w:p>
        </w:tc>
        <w:tc>
          <w:tcPr>
            <w:tcW w:w="5768" w:type="dxa"/>
            <w:shd w:val="clear" w:color="auto" w:fill="auto"/>
            <w:tcMar>
              <w:top w:w="144" w:type="dxa"/>
              <w:left w:w="144" w:type="dxa"/>
              <w:bottom w:w="144" w:type="dxa"/>
              <w:right w:w="144" w:type="dxa"/>
            </w:tcMar>
            <w:vAlign w:val="top"/>
          </w:tcPr>
          <w:p w14:paraId="0AC1353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Контрольная работа № 5 "Многогранники", "Векторы в пространстве"</w:t>
            </w:r>
          </w:p>
        </w:tc>
        <w:tc>
          <w:tcPr>
            <w:tcW w:w="1072" w:type="dxa"/>
            <w:shd w:val="clear" w:color="auto" w:fill="auto"/>
            <w:tcMar>
              <w:top w:w="144" w:type="dxa"/>
              <w:left w:w="144" w:type="dxa"/>
              <w:bottom w:w="144" w:type="dxa"/>
              <w:right w:w="144" w:type="dxa"/>
            </w:tcMar>
            <w:vAlign w:val="top"/>
          </w:tcPr>
          <w:p w14:paraId="323145E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16.05.</w:t>
            </w:r>
          </w:p>
        </w:tc>
        <w:tc>
          <w:tcPr>
            <w:tcW w:w="1037" w:type="dxa"/>
            <w:shd w:val="clear" w:color="auto" w:fill="auto"/>
            <w:tcMar>
              <w:top w:w="144" w:type="dxa"/>
              <w:left w:w="144" w:type="dxa"/>
              <w:bottom w:w="144" w:type="dxa"/>
              <w:right w:w="144" w:type="dxa"/>
            </w:tcMar>
            <w:vAlign w:val="top"/>
          </w:tcPr>
          <w:p w14:paraId="71E1393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1A8BC85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5CCD1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340BDE5F">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98</w:t>
            </w:r>
          </w:p>
        </w:tc>
        <w:tc>
          <w:tcPr>
            <w:tcW w:w="5768" w:type="dxa"/>
            <w:shd w:val="clear" w:color="auto" w:fill="auto"/>
            <w:tcMar>
              <w:top w:w="144" w:type="dxa"/>
              <w:left w:w="144" w:type="dxa"/>
              <w:bottom w:w="144" w:type="dxa"/>
              <w:right w:w="144" w:type="dxa"/>
            </w:tcMar>
            <w:vAlign w:val="top"/>
          </w:tcPr>
          <w:p w14:paraId="72BF61F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Коррекция знаний</w:t>
            </w:r>
          </w:p>
        </w:tc>
        <w:tc>
          <w:tcPr>
            <w:tcW w:w="1072" w:type="dxa"/>
            <w:vMerge w:val="restart"/>
            <w:shd w:val="clear" w:color="auto" w:fill="auto"/>
            <w:tcMar>
              <w:top w:w="144" w:type="dxa"/>
              <w:left w:w="144" w:type="dxa"/>
              <w:bottom w:w="144" w:type="dxa"/>
              <w:right w:w="144" w:type="dxa"/>
            </w:tcMar>
            <w:vAlign w:val="top"/>
          </w:tcPr>
          <w:p w14:paraId="6D2496C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20.05.</w:t>
            </w:r>
          </w:p>
        </w:tc>
        <w:tc>
          <w:tcPr>
            <w:tcW w:w="1037" w:type="dxa"/>
            <w:shd w:val="clear" w:color="auto" w:fill="auto"/>
            <w:tcMar>
              <w:top w:w="144" w:type="dxa"/>
              <w:left w:w="144" w:type="dxa"/>
              <w:bottom w:w="144" w:type="dxa"/>
              <w:right w:w="144" w:type="dxa"/>
            </w:tcMar>
            <w:vAlign w:val="top"/>
          </w:tcPr>
          <w:p w14:paraId="2E67D76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2E7AE588">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67B36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6EBA20C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99</w:t>
            </w:r>
          </w:p>
        </w:tc>
        <w:tc>
          <w:tcPr>
            <w:tcW w:w="5768" w:type="dxa"/>
            <w:shd w:val="clear" w:color="auto" w:fill="auto"/>
            <w:tcMar>
              <w:top w:w="144" w:type="dxa"/>
              <w:left w:w="144" w:type="dxa"/>
              <w:bottom w:w="144" w:type="dxa"/>
              <w:right w:w="144" w:type="dxa"/>
            </w:tcMar>
            <w:vAlign w:val="top"/>
          </w:tcPr>
          <w:p w14:paraId="118BAE93">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Повторение. Параллельность и перпендикулярность в пространстве</w:t>
            </w:r>
          </w:p>
        </w:tc>
        <w:tc>
          <w:tcPr>
            <w:tcW w:w="1072" w:type="dxa"/>
            <w:vMerge w:val="continue"/>
            <w:shd w:val="clear" w:color="auto" w:fill="auto"/>
            <w:tcMar>
              <w:top w:w="144" w:type="dxa"/>
              <w:left w:w="144" w:type="dxa"/>
              <w:bottom w:w="144" w:type="dxa"/>
              <w:right w:w="144" w:type="dxa"/>
            </w:tcMar>
            <w:vAlign w:val="top"/>
          </w:tcPr>
          <w:p w14:paraId="5B75965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p>
        </w:tc>
        <w:tc>
          <w:tcPr>
            <w:tcW w:w="1037" w:type="dxa"/>
            <w:shd w:val="clear" w:color="auto" w:fill="auto"/>
            <w:tcMar>
              <w:top w:w="144" w:type="dxa"/>
              <w:left w:w="144" w:type="dxa"/>
              <w:bottom w:w="144" w:type="dxa"/>
              <w:right w:w="144" w:type="dxa"/>
            </w:tcMar>
            <w:vAlign w:val="top"/>
          </w:tcPr>
          <w:p w14:paraId="46528CA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720861A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4F1B3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33EF4D71">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100</w:t>
            </w:r>
          </w:p>
        </w:tc>
        <w:tc>
          <w:tcPr>
            <w:tcW w:w="5768" w:type="dxa"/>
            <w:shd w:val="clear" w:color="auto" w:fill="auto"/>
            <w:tcMar>
              <w:top w:w="144" w:type="dxa"/>
              <w:left w:w="144" w:type="dxa"/>
              <w:bottom w:w="144" w:type="dxa"/>
              <w:right w:w="144" w:type="dxa"/>
            </w:tcMar>
            <w:vAlign w:val="top"/>
          </w:tcPr>
          <w:p w14:paraId="65BF240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Повторение. Расстояния в пространстве</w:t>
            </w:r>
          </w:p>
        </w:tc>
        <w:tc>
          <w:tcPr>
            <w:tcW w:w="1072" w:type="dxa"/>
            <w:vMerge w:val="restart"/>
            <w:shd w:val="clear" w:color="auto" w:fill="auto"/>
            <w:tcMar>
              <w:top w:w="144" w:type="dxa"/>
              <w:left w:w="144" w:type="dxa"/>
              <w:bottom w:w="144" w:type="dxa"/>
              <w:right w:w="144" w:type="dxa"/>
            </w:tcMar>
            <w:vAlign w:val="top"/>
          </w:tcPr>
          <w:p w14:paraId="6C450AFA">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eastAsia="zh-CN" w:bidi="ar-SA"/>
              </w:rPr>
            </w:pPr>
            <w:r>
              <w:rPr>
                <w:rFonts w:hint="default" w:ascii="Times New Roman" w:hAnsi="Times New Roman" w:eastAsia="helvetica" w:cs="Times New Roman"/>
                <w:i w:val="0"/>
                <w:iCs w:val="0"/>
                <w:caps w:val="0"/>
                <w:color w:val="000000"/>
                <w:spacing w:val="0"/>
                <w:sz w:val="24"/>
                <w:szCs w:val="24"/>
                <w:lang w:val="ru-RU"/>
              </w:rPr>
              <w:t>22.05.</w:t>
            </w:r>
          </w:p>
        </w:tc>
        <w:tc>
          <w:tcPr>
            <w:tcW w:w="1037" w:type="dxa"/>
            <w:shd w:val="clear" w:color="auto" w:fill="auto"/>
            <w:tcMar>
              <w:top w:w="144" w:type="dxa"/>
              <w:left w:w="144" w:type="dxa"/>
              <w:bottom w:w="144" w:type="dxa"/>
              <w:right w:w="144" w:type="dxa"/>
            </w:tcMar>
            <w:vAlign w:val="top"/>
          </w:tcPr>
          <w:p w14:paraId="6735769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24322DB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2C769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2E49734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101</w:t>
            </w:r>
          </w:p>
        </w:tc>
        <w:tc>
          <w:tcPr>
            <w:tcW w:w="5768" w:type="dxa"/>
            <w:shd w:val="clear" w:color="auto" w:fill="auto"/>
            <w:tcMar>
              <w:top w:w="144" w:type="dxa"/>
              <w:left w:w="144" w:type="dxa"/>
              <w:bottom w:w="144" w:type="dxa"/>
              <w:right w:w="144" w:type="dxa"/>
            </w:tcMar>
            <w:vAlign w:val="top"/>
          </w:tcPr>
          <w:p w14:paraId="4A86E1B7">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Повторение. Многогранники. Площади поверхностей</w:t>
            </w:r>
          </w:p>
        </w:tc>
        <w:tc>
          <w:tcPr>
            <w:tcW w:w="1072" w:type="dxa"/>
            <w:vMerge w:val="continue"/>
            <w:shd w:val="clear" w:color="auto" w:fill="auto"/>
            <w:tcMar>
              <w:top w:w="144" w:type="dxa"/>
              <w:left w:w="144" w:type="dxa"/>
              <w:bottom w:w="144" w:type="dxa"/>
              <w:right w:w="144" w:type="dxa"/>
            </w:tcMar>
            <w:vAlign w:val="top"/>
          </w:tcPr>
          <w:p w14:paraId="1B8A7404">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037" w:type="dxa"/>
            <w:shd w:val="clear" w:color="auto" w:fill="auto"/>
            <w:tcMar>
              <w:top w:w="144" w:type="dxa"/>
              <w:left w:w="144" w:type="dxa"/>
              <w:bottom w:w="144" w:type="dxa"/>
              <w:right w:w="144" w:type="dxa"/>
            </w:tcMar>
            <w:vAlign w:val="top"/>
          </w:tcPr>
          <w:p w14:paraId="1520BD72">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5018983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r w14:paraId="2F222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677" w:type="dxa"/>
            <w:shd w:val="clear" w:color="auto" w:fill="auto"/>
            <w:tcMar>
              <w:top w:w="144" w:type="dxa"/>
              <w:left w:w="96" w:type="dxa"/>
              <w:bottom w:w="144" w:type="dxa"/>
              <w:right w:w="144" w:type="dxa"/>
            </w:tcMar>
            <w:vAlign w:val="top"/>
          </w:tcPr>
          <w:p w14:paraId="396F9A99">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102</w:t>
            </w:r>
          </w:p>
        </w:tc>
        <w:tc>
          <w:tcPr>
            <w:tcW w:w="5768" w:type="dxa"/>
            <w:shd w:val="clear" w:color="auto" w:fill="auto"/>
            <w:tcMar>
              <w:top w:w="144" w:type="dxa"/>
              <w:left w:w="144" w:type="dxa"/>
              <w:bottom w:w="144" w:type="dxa"/>
              <w:right w:w="144" w:type="dxa"/>
            </w:tcMar>
            <w:vAlign w:val="top"/>
          </w:tcPr>
          <w:p w14:paraId="39643906">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r>
              <w:rPr>
                <w:rFonts w:hint="default" w:ascii="Times New Roman" w:hAnsi="Times New Roman" w:eastAsia="var(--LM-font-family)" w:cs="Times New Roman"/>
                <w:i w:val="0"/>
                <w:iCs w:val="0"/>
                <w:caps w:val="0"/>
                <w:color w:val="000000"/>
                <w:spacing w:val="0"/>
                <w:kern w:val="0"/>
                <w:sz w:val="24"/>
                <w:szCs w:val="24"/>
                <w:lang w:val="en-US" w:eastAsia="zh-CN" w:bidi="ar"/>
              </w:rPr>
              <w:t>Обобщение и систематизация знаний</w:t>
            </w:r>
          </w:p>
        </w:tc>
        <w:tc>
          <w:tcPr>
            <w:tcW w:w="1072" w:type="dxa"/>
            <w:shd w:val="clear" w:color="auto" w:fill="auto"/>
            <w:tcMar>
              <w:top w:w="144" w:type="dxa"/>
              <w:left w:w="144" w:type="dxa"/>
              <w:bottom w:w="144" w:type="dxa"/>
              <w:right w:w="144" w:type="dxa"/>
            </w:tcMar>
            <w:vAlign w:val="top"/>
          </w:tcPr>
          <w:p w14:paraId="7E9CF16C">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lang w:val="ru-RU"/>
              </w:rPr>
            </w:pPr>
            <w:r>
              <w:rPr>
                <w:rFonts w:hint="default" w:ascii="Times New Roman" w:hAnsi="Times New Roman" w:eastAsia="helvetica" w:cs="Times New Roman"/>
                <w:i w:val="0"/>
                <w:iCs w:val="0"/>
                <w:caps w:val="0"/>
                <w:color w:val="000000"/>
                <w:spacing w:val="0"/>
                <w:sz w:val="24"/>
                <w:szCs w:val="24"/>
                <w:lang w:val="ru-RU"/>
              </w:rPr>
              <w:t>23.05.</w:t>
            </w:r>
          </w:p>
        </w:tc>
        <w:tc>
          <w:tcPr>
            <w:tcW w:w="1037" w:type="dxa"/>
            <w:shd w:val="clear" w:color="auto" w:fill="auto"/>
            <w:tcMar>
              <w:top w:w="144" w:type="dxa"/>
              <w:left w:w="144" w:type="dxa"/>
              <w:bottom w:w="144" w:type="dxa"/>
              <w:right w:w="144" w:type="dxa"/>
            </w:tcMar>
            <w:vAlign w:val="top"/>
          </w:tcPr>
          <w:p w14:paraId="398AA6BD">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c>
          <w:tcPr>
            <w:tcW w:w="1303" w:type="dxa"/>
            <w:shd w:val="clear" w:color="auto" w:fill="auto"/>
            <w:tcMar>
              <w:top w:w="144" w:type="dxa"/>
              <w:left w:w="144" w:type="dxa"/>
              <w:bottom w:w="144" w:type="dxa"/>
              <w:right w:w="144" w:type="dxa"/>
            </w:tcMar>
            <w:vAlign w:val="top"/>
          </w:tcPr>
          <w:p w14:paraId="1830133E">
            <w:pPr>
              <w:keepNext w:val="0"/>
              <w:keepLines w:val="0"/>
              <w:widowControl/>
              <w:suppressLineNumbers w:val="0"/>
              <w:jc w:val="left"/>
              <w:textAlignment w:val="top"/>
              <w:rPr>
                <w:rFonts w:hint="default" w:ascii="Times New Roman" w:hAnsi="Times New Roman" w:eastAsia="helvetica" w:cs="Times New Roman"/>
                <w:i w:val="0"/>
                <w:iCs w:val="0"/>
                <w:caps w:val="0"/>
                <w:color w:val="000000"/>
                <w:spacing w:val="0"/>
                <w:sz w:val="24"/>
                <w:szCs w:val="24"/>
              </w:rPr>
            </w:pPr>
          </w:p>
        </w:tc>
      </w:tr>
    </w:tbl>
    <w:p w14:paraId="03E62517">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34A46216">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19AFFFF7">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5D9A1571">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3CA9EE47">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0E342780">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18CA380A">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149B2563">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585B54EF">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0A65AD21">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6CB1D6DB">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1944AFEC">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2EEA8EB6">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6EA7A441">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6D48595B">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6D588ABE">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5515C5A7">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50C4A81B">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418A01BF">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784A9C98">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4D2B382E">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2B178C77">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301BAB47">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1A0D0B7F">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41DF0D0D">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56C36418">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775F3C35">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4EEBBBBA">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7838C9ED">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254F0DE8">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4BC6BBFE">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76C9D0F8">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60AE8299">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29DE4F02">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3220C694">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14221F1B">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666C4AD5">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0EE86B9F">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6E944D98">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66F085A1">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77B1E212">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220402CC">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70AC12C2">
      <w:pPr>
        <w:pStyle w:val="5"/>
        <w:keepNext w:val="0"/>
        <w:keepLines w:val="0"/>
        <w:widowControl/>
        <w:suppressLineNumbers w:val="0"/>
        <w:wordWrap/>
        <w:spacing w:before="0" w:beforeAutospacing="0" w:after="0" w:afterAutospacing="0" w:line="240" w:lineRule="auto"/>
        <w:ind w:left="0" w:right="0"/>
        <w:jc w:val="left"/>
        <w:rPr>
          <w:rFonts w:hint="default" w:eastAsia="Helvetica Neue" w:cs="Times New Roman"/>
          <w:i w:val="0"/>
          <w:iCs w:val="0"/>
          <w:caps w:val="0"/>
          <w:color w:val="333333"/>
          <w:spacing w:val="0"/>
          <w:sz w:val="16"/>
          <w:szCs w:val="16"/>
          <w:shd w:val="clear" w:fill="FFFFFF"/>
          <w:lang w:val="ru-RU"/>
        </w:rPr>
      </w:pPr>
    </w:p>
    <w:p w14:paraId="0F001887">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ПОЯСНИТЕЛЬНАЯ ЗАПИСКА</w:t>
      </w:r>
    </w:p>
    <w:p w14:paraId="64EE3ED8">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p>
    <w:p w14:paraId="16248A84">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Геометрия является одним из базовых курсов на уровне среднего общего образования, так как обеспечивает возможность изучения дисциплин естественно-научной направленности и предметов гуманитарного цикла. Поскольку логическое мышление, формируемое при изучении обучающимися понятийных основ геометрии, при доказательстве теорем и построении цепочки логических утверждений при решении геометрических задач, умение выдвигать и опровергать гипотезы непосредственно используются при решении задач естественно-научного цикла, в частности физических задач.</w:t>
      </w:r>
    </w:p>
    <w:p w14:paraId="257F878F">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Цель освоения программы учебного курса «Геометрия» на углублённом уровне – развитие индивидуальных способностей обучающихся при изучении геометрии, как составляющей предметной области «Математика и информатика» через обеспечение возможности приобретения и использования более глубоких геометрических знаний и действий, специфичных геометрии, и необходимых для успешного профессионального образования, связанного с использованием математики.</w:t>
      </w:r>
    </w:p>
    <w:p w14:paraId="2C3332DE">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Приоритетными задачами курса геометрии на углублённом уровне, расширяющими и усиливающими курс базового уровня, являются:</w:t>
      </w:r>
    </w:p>
    <w:p w14:paraId="4EF2967D">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расширение представления о геометрии как части мировой культуры и формирование осознания взаимосвязи геометрии с окружающим миром;</w:t>
      </w:r>
    </w:p>
    <w:p w14:paraId="5504DC3B">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формирование представления о пространственных фигурах как о важнейших математических моделях, позволяющих описывать и изучать разные явления окружающего мира, знание понятийного аппарата по разделу «Стереометрия» учебного курса геометрии;</w:t>
      </w:r>
    </w:p>
    <w:p w14:paraId="51C487A2">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формирование умения владеть основными понятиями о пространственных фигурах и их основными свойствами, знание теорем, формул и умение их применять, умения доказывать теоремы и находить нестандартные способы решения задач;</w:t>
      </w:r>
    </w:p>
    <w:p w14:paraId="376AF97C">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формирование умения распознавать на чертежах, моделях и в реальном мире многогранники и тела вращения, конструировать геометрические модели;</w:t>
      </w:r>
    </w:p>
    <w:p w14:paraId="4EF50048">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формирование понимания возможности аксиоматического построения математических теорий, формирование понимания роли аксиоматики при проведении рассуждений;</w:t>
      </w:r>
    </w:p>
    <w:p w14:paraId="46ED94B0">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формирование умения владеть методами доказательств и алгоритмов решения, умения их применять, проводить доказательные рассуждения в ходе решения стереометрических задач и задач с практическим содержанием, формирование представления о необходимости доказательств при обосновании математических утверждений и роли аксиоматики в проведении дедуктивных рассуждений;</w:t>
      </w:r>
    </w:p>
    <w:p w14:paraId="0A3AA22B">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развитие и совершенствование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геометрии;</w:t>
      </w:r>
    </w:p>
    <w:p w14:paraId="31AA0B1B">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формирование функциональной грамотности, релевантной геометрии: умения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моделирования реальных ситуаций, исследования построенных моделей, интерпретации полученных результатов.</w:t>
      </w:r>
    </w:p>
    <w:p w14:paraId="41F31609">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Основными содержательными линиями учебного курса «Геометрия» в 10–11 классах являются: «Прямые и плоскости в пространстве», «Многогранники», «Тела вращения», «Векторы и координаты в пространстве», «Движения в пространстве».</w:t>
      </w:r>
    </w:p>
    <w:p w14:paraId="6332F334">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Сформулированное во ФГОС СОО требование «уметь оперировать понятиями», релевантными геометрии на углублённом уровне обучения в 10–11 классах, относится ко всем содержательным линиям учебного курса, а формирование логических умений распределяется не только по содержательным линиям, но и по годам обучения. Содержание образования, соответствующее предметным результатам освоения Федеральной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Это позволяет организовать овладение геометрическими понятиями и навыками последовательно и поступательно, с соблюдением принципа преемственности, а новые знания включать в общую систему геометрических представлений обучающихся, расширяя и углубляя её, образуя прочные множественные связи.</w:t>
      </w:r>
    </w:p>
    <w:p w14:paraId="62879908">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Переход к изучению геометрии на углублённом уровне позволяет:</w:t>
      </w:r>
    </w:p>
    <w:p w14:paraId="536ABD16">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создать условия для дифференциации обучения, построения индивидуальных образовательных программ, обеспечить углублённое изучение геометрии как составляющей учебного предмета «Математика»;</w:t>
      </w:r>
    </w:p>
    <w:p w14:paraId="2AADBC1A">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подготовить обучающихся к продолжению изучения математики с учётом выбора будущей профессии, обеспечивая преемственность между общим и профессиональным образованием.</w:t>
      </w:r>
    </w:p>
    <w:p w14:paraId="5A0D793D">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‌На изучение учебного курса «Геометрия» на углублённом уровне отводится 204 часа: в 10 классе – 102 часа (3 часа в неделю), в 11 классе – 102 часа (3 часа в неделю). ‌‌</w:t>
      </w:r>
    </w:p>
    <w:p w14:paraId="229B921B">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p>
    <w:p w14:paraId="3554D2F2">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СОДЕРЖАНИЕ ОБУЧЕНИЯ</w:t>
      </w:r>
    </w:p>
    <w:p w14:paraId="5ABF6681">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p>
    <w:p w14:paraId="72F69532">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10 КЛАСС</w:t>
      </w:r>
    </w:p>
    <w:p w14:paraId="07B967B5">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p>
    <w:p w14:paraId="46DAFC04">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Прямые и плоскости в пространстве</w:t>
      </w:r>
    </w:p>
    <w:p w14:paraId="5232BAB0">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14:paraId="05F1ECAA">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Взаимное расположение прямых в пространстве: пересекающиеся, параллельные и скрещивающиеся прямые. Признаки скрещивающихся прямых. Параллельность прямых и плоскостей в пространстве: параллельные прямые в пространстве, параллельность трёх прямых, параллельность прямой и плоскости. Параллельное и центральное проектирование, изображение фигур. Основные свойства параллельного проектирования. Изображение фигур в параллельной проекции.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параллелепипед, построение сечений.</w:t>
      </w:r>
    </w:p>
    <w:p w14:paraId="58BC8314">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Ортогональное проектирование.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w:t>
      </w:r>
    </w:p>
    <w:p w14:paraId="678D7511">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Углы в пространстве: угол между прямой и плоскостью, двугранный угол, линейный угол двугранного угла. Трёхгранный и многогранные углы. Свойства плоских углов многогранного угла. Свойства плоских и двугранных углов трёхгранного угла. Теоремы косинусов и синусов для трёхгранного угла.</w:t>
      </w:r>
    </w:p>
    <w:p w14:paraId="0C88C348">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Многогранники</w:t>
      </w:r>
    </w:p>
    <w:p w14:paraId="3D44A63B">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Виды многогранников, развёртка многогранника. Призма: n-угольная призма, прямая и наклонная призмы, боковая и полная поверхность призмы. Параллелепипед, прямоугольный параллелепипед и его свойства. Кратчайшие пути на поверхности многогранника. Теорема Эйлера. Пространственная теорема Пифагора. Пирамида: n-угольная пирамида, правильная и усечённая пирамиды. Свойства рёбер и боковых граней правильной пирамиды. Правильные многогранники: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w:t>
      </w:r>
    </w:p>
    <w:p w14:paraId="7410FF8F">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w:t>
      </w:r>
    </w:p>
    <w:p w14:paraId="5B7550D5">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Симметрия в пространстве. Элементы симметрии правильных многогранников. Симметрия в правильном многограннике: симметрия параллелепипеда, симметрия правильных призм, симметрия правильной пирамиды.</w:t>
      </w:r>
    </w:p>
    <w:p w14:paraId="42FB44A6">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Векторы и координаты в пространстве</w:t>
      </w:r>
    </w:p>
    <w:p w14:paraId="121193B9">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Понятия: вектор в пространстве, нулевой вектор, длина ненулевого вектора, векторы коллинеарные, сонаправленные и противоположно направленные векторы. Равенство векторов. Действия с векторами: сложение и вычитание векторов, сумма нескольких векторов, умножение вектора на число. Свойства сложения векторов. Свойства умножения вектора на число. Понятие компланарные векторы. Признак компланарности трёх векторов. Правило параллелепипеда. Теорема о разложении вектора по трём некомпланарным векторам. Прямоугольная система координат в пространстве. Координаты вектора. Связь между координатами вектора и координатами точек. Угол между векторами. Скалярное произведение векторов.</w:t>
      </w:r>
    </w:p>
    <w:p w14:paraId="46B1436B">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p>
    <w:p w14:paraId="37525CE4">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11 КЛАСС</w:t>
      </w:r>
    </w:p>
    <w:p w14:paraId="0360C881">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p>
    <w:p w14:paraId="094DA721">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Тела вращения</w:t>
      </w:r>
    </w:p>
    <w:p w14:paraId="4630C951">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Понятия: цилиндрическая поверхность, коническая поверхность, сферическая поверхность, образующие поверхностей. Тела вращения: цилиндр, конус, усечённый конус, сфера, шар. Взаимное расположение сферы и плоскости, касательная плоскость к сфере. Изображение тел вращения на плоскости. Развёртка цилиндра и конуса. Симметрия сферы и шара.</w:t>
      </w:r>
    </w:p>
    <w:p w14:paraId="61810515">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Объём. Основные свойства объёмов тел. Теорема об объёме прямоугольного параллелепипеда и следствия из неё. Объём прямой и наклонной призмы, цилиндра, пирамиды и конуса. Объём шара и шарового сегмента.</w:t>
      </w:r>
    </w:p>
    <w:p w14:paraId="0A77BEEE">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Комбинации тел вращения и многогранников. Призма, вписанная в цилиндр, описанная около цилиндра. Пересечение сферы и шара с плоскостью. Касание шара и сферы плоскостью. Понятие многогранника, описанного около сферы, сферы, вписанной в многогранник или тело вращения.</w:t>
      </w:r>
    </w:p>
    <w:p w14:paraId="64D91070">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Площадь поверхности цилиндра, конуса, площадь сферы и её частей. Подобие в пространстве. Отношение объёмов, площадей поверхностей подобных фигур. Преобразование подобия, гомотетия. Решение задач на плоскости с использованием стереометрических методов.</w:t>
      </w:r>
    </w:p>
    <w:p w14:paraId="6F70A7A5">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Построение сечений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 методы построения сечений: метод следов, метод внутреннего проектирования, метод переноса секущей плоскости.</w:t>
      </w:r>
    </w:p>
    <w:p w14:paraId="201FC33D">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Векторы и координаты в пространстве</w:t>
      </w:r>
    </w:p>
    <w:p w14:paraId="16B32157">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Векторы в пространстве. Операции над векторами. Векторное умножение векторов. Свойства векторного умножения. Прямоугольная система координат в пространстве. Координаты вектора. Разложение вектора по базису. Координатно-векторный метод при решении геометрических задач.</w:t>
      </w:r>
    </w:p>
    <w:p w14:paraId="354A3098">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Движения в пространстве</w:t>
      </w:r>
    </w:p>
    <w:p w14:paraId="520F75C3">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Движения пространства. Отображения. Движения и равенство фигур. Общие свойства движений. Виды движений: параллельный перенос, центральная симметрия, зеркальная симметрия, поворот вокруг прямой. Преобразования подобия. Прямая и сфера Эйлера.</w:t>
      </w:r>
    </w:p>
    <w:p w14:paraId="18A71993">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ПЛАНИРУЕМЫЕ РЕЗУЛЬТАТЫ ОСВОЕНИЯ УЧЕБНОГО КУРСА «ГЕОМЕТРИЯ» (УГЛУБЛЕННЫЙ УРОВЕНЬ) НА УРОВНЕ СРЕДНЕГО ОБЩЕГО ОБРАЗОВАНИЯ</w:t>
      </w:r>
    </w:p>
    <w:p w14:paraId="270A0C07">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p>
    <w:p w14:paraId="7D9278C8">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ЛИЧНОСТНЫЕ РЕЗУЛЬТАТЫ</w:t>
      </w:r>
    </w:p>
    <w:p w14:paraId="3E80DB32">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p>
    <w:p w14:paraId="2C4064A4">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1) гражданское воспитание:</w:t>
      </w:r>
    </w:p>
    <w:p w14:paraId="7797DCB9">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сформированность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w:t>
      </w:r>
    </w:p>
    <w:p w14:paraId="3F3D8DFB">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2) патриотическое воспитание:</w:t>
      </w:r>
    </w:p>
    <w:p w14:paraId="4230D921">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сформированность российской гражданской идентичности, уважения к прошлому и настоящему российской математики, ценностное отношение к достижениям российских математиков и российской математической школы, использование этих достижений в других науках, технологиях, сферах экономики;</w:t>
      </w:r>
    </w:p>
    <w:p w14:paraId="023B96D9">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3) духовно-нравственное воспитание:</w:t>
      </w:r>
    </w:p>
    <w:p w14:paraId="09818031">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осознание духовных ценностей российского народа, сформированность нравственного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будущего;</w:t>
      </w:r>
    </w:p>
    <w:p w14:paraId="2721AB7C">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4) эстетическое воспитание:</w:t>
      </w:r>
    </w:p>
    <w:p w14:paraId="3BCC5B2E">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эстетическое отношение к миру, включая эстетику математических закономерностей, объектов, задач, решений, рассуждений, восприимчивость к математическим аспектам различных видов искусства;</w:t>
      </w:r>
    </w:p>
    <w:p w14:paraId="149F38DE">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5) физическое воспитание:</w:t>
      </w:r>
    </w:p>
    <w:p w14:paraId="4ABFB47E">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сформированность умения применять математические знания в интересах здорового и безопасного образа жизни, ответственное отношение к своему здоровью (здоровое питание, сбалансированный режим занятий и отдыха, регулярная физическая активность), физическое совершенствование при занятиях спортивно-оздоровительной деятельностью;</w:t>
      </w:r>
    </w:p>
    <w:p w14:paraId="147933E9">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6) трудовое воспитание:</w:t>
      </w:r>
    </w:p>
    <w:p w14:paraId="69FC2F56">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готовность к труду, осознание ценности трудолюбия, интерес к различным сферам профессиональной деятельности, связанным с математикой и её приложениями, умение совершать осознанный выбор будущей профессии и реализовывать собственные жизненные планы, готовность и способность к математическому образованию и самообразованию на протяжении всей жизни, готовность к активному участию в решении практических задач математической направленности;</w:t>
      </w:r>
    </w:p>
    <w:p w14:paraId="3095CE76">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7) экологическое воспитание:</w:t>
      </w:r>
    </w:p>
    <w:p w14:paraId="26D5A447">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 в области окружающей среды, планирование поступков и оценки их возможных последствий для окружающей среды;</w:t>
      </w:r>
    </w:p>
    <w:p w14:paraId="736A8463">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8) ценности научного познания:</w:t>
      </w:r>
    </w:p>
    <w:p w14:paraId="5F1DD09C">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сформированность мировоззрения, соответствующего современному уровню развития науки и общественной практики, понимание математической науки как сферы человеческой деятельности, этапов её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деятельность индивидуально и в группе.</w:t>
      </w:r>
    </w:p>
    <w:p w14:paraId="6C2E3C49">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p>
    <w:p w14:paraId="5783C37F">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МЕТАПРЕДМЕТНЫЕ РЕЗУЛЬТАТЫ</w:t>
      </w:r>
    </w:p>
    <w:p w14:paraId="59CD9B74">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p>
    <w:p w14:paraId="62D8483E">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Познавательные универсальные учебные действия</w:t>
      </w:r>
    </w:p>
    <w:p w14:paraId="71D6B491">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Базовые логические действия:</w:t>
      </w:r>
    </w:p>
    <w:p w14:paraId="4D27966C">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14:paraId="7B54E8A0">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воспринимать, формулировать и преобразовывать суждения: утвердительные и отрицательные, единичные, частные и общие, условные;</w:t>
      </w:r>
    </w:p>
    <w:p w14:paraId="10D82FC5">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14:paraId="366ECBEB">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делать выводы с использованием законов логики, дедуктивных и индуктивных умозаключений, умозаключений по аналогии;</w:t>
      </w:r>
    </w:p>
    <w:p w14:paraId="4467073A">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14:paraId="011A94D2">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0CA46ED4">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Базовые исследовательские действия:</w:t>
      </w:r>
    </w:p>
    <w:p w14:paraId="4F0083E4">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14:paraId="1CBB77FB">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14:paraId="777E3894">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14:paraId="5725E428">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прогнозировать возможное развитие процесса, а также выдвигать предположения о его развитии в новых условиях.</w:t>
      </w:r>
    </w:p>
    <w:p w14:paraId="41FE6F7D">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Работа с информацией:</w:t>
      </w:r>
    </w:p>
    <w:p w14:paraId="15EA1936">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выявлять дефициты информации, данных, необходимых для ответа на вопрос и для решения задачи;</w:t>
      </w:r>
    </w:p>
    <w:p w14:paraId="3BE24E23">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14:paraId="19721ACE">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структурировать информацию, представлять её в различных формах, иллюстрировать графически;</w:t>
      </w:r>
    </w:p>
    <w:p w14:paraId="501D8C6E">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оценивать надёжность информации по самостоятельно сформулированным критериям.</w:t>
      </w:r>
    </w:p>
    <w:p w14:paraId="0B4A2952">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p>
    <w:p w14:paraId="6F439C21">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Коммуникативные универсальные учебные действия</w:t>
      </w:r>
    </w:p>
    <w:p w14:paraId="302AD5FB">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Общение:</w:t>
      </w:r>
    </w:p>
    <w:p w14:paraId="32A5C3BD">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14:paraId="3F048A99">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14:paraId="24862881">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14:paraId="0306703B">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p>
    <w:p w14:paraId="52419FCE">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Регулятивные универсальные учебные действия</w:t>
      </w:r>
    </w:p>
    <w:p w14:paraId="12A42356">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Самоорганизация:</w:t>
      </w:r>
    </w:p>
    <w:p w14:paraId="12D3D2E2">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14:paraId="11E6790A">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Самоконтроль, эмоциональный интеллект:</w:t>
      </w:r>
    </w:p>
    <w:p w14:paraId="60A694C6">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14:paraId="053160F6">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14:paraId="0845E59D">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14:paraId="3BC67FC5">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Совместная деятельность:</w:t>
      </w:r>
    </w:p>
    <w:p w14:paraId="3DA7F469">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14:paraId="507DFA1B">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14:paraId="7A72FA21">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p>
    <w:p w14:paraId="63656A59">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ПРЕДМЕТНЫЕ РЕЗУЛЬТАТЫ</w:t>
      </w:r>
    </w:p>
    <w:p w14:paraId="1640A53F">
      <w:pPr>
        <w:pStyle w:val="5"/>
        <w:keepNext w:val="0"/>
        <w:keepLines w:val="0"/>
        <w:widowControl/>
        <w:suppressLineNumbers w:val="0"/>
        <w:wordWrap/>
        <w:spacing w:before="0" w:beforeAutospacing="0" w:after="0" w:afterAutospacing="0" w:line="12" w:lineRule="atLeast"/>
        <w:ind w:left="0" w:right="0"/>
        <w:jc w:val="both"/>
        <w:rPr>
          <w:rFonts w:hint="default" w:ascii="Times New Roman" w:hAnsi="Times New Roman" w:cs="Times New Roman"/>
        </w:rPr>
      </w:pPr>
    </w:p>
    <w:p w14:paraId="69707EC5">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К концу </w:t>
      </w: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10 класса</w:t>
      </w:r>
      <w:r>
        <w:rPr>
          <w:rFonts w:hint="default" w:ascii="Times New Roman" w:hAnsi="Times New Roman" w:eastAsia="Helvetica Neue" w:cs="Times New Roman"/>
          <w:i w:val="0"/>
          <w:iCs w:val="0"/>
          <w:caps w:val="0"/>
          <w:color w:val="333333"/>
          <w:spacing w:val="0"/>
          <w:sz w:val="19"/>
          <w:szCs w:val="19"/>
          <w:shd w:val="clear" w:fill="FFFFFF"/>
          <w:vertAlign w:val="baseline"/>
        </w:rPr>
        <w:t> обучающийся научится:</w:t>
      </w:r>
    </w:p>
    <w:p w14:paraId="730BBD21">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свободно оперировать основными понятиями стереометрии при решении задач и проведении математических рассуждений;</w:t>
      </w:r>
    </w:p>
    <w:p w14:paraId="273621FD">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применять аксиомы стереометрии и следствия из них при решении геометрических задач;</w:t>
      </w:r>
    </w:p>
    <w:p w14:paraId="4994633F">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классифицировать взаимное расположение прямых в пространстве, плоскостей в пространстве, прямых и плоскостей в пространстве;</w:t>
      </w:r>
    </w:p>
    <w:p w14:paraId="1E6641FC">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свободно оперировать понятиями, связанными с углами в пространстве: между прямыми в пространстве, между прямой и плоскостью;</w:t>
      </w:r>
    </w:p>
    <w:p w14:paraId="71C0A30C">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свободно оперировать понятиями, связанными с многогранниками;</w:t>
      </w:r>
    </w:p>
    <w:p w14:paraId="6116A3DC">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свободно распознавать основные виды многогранников (призма, пирамида, прямоугольный параллелепипед, куб);</w:t>
      </w:r>
    </w:p>
    <w:p w14:paraId="6AB4B3B6">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классифицировать многогранники, выбирая основания для классификации;</w:t>
      </w:r>
    </w:p>
    <w:p w14:paraId="2FEC0E4A">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свободно оперировать понятиями, связанными с сечением многогранников плоскостью;</w:t>
      </w:r>
    </w:p>
    <w:p w14:paraId="01C49A41">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выполнять параллельное, центральное и ортогональное проектирование фигур на плоскость, выполнять изображения фигур на плоскости;</w:t>
      </w:r>
    </w:p>
    <w:p w14:paraId="7E413165">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строить сечения многогранников различными методами, выполнять (выносные) плоские чертежи из рисунков простых объёмных фигур: вид сверху, сбоку, снизу;</w:t>
      </w:r>
    </w:p>
    <w:p w14:paraId="24E9C3FD">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вычислять площади поверхностей многогранников (призма, пирамида), геометрических тел с применением формул;</w:t>
      </w:r>
    </w:p>
    <w:p w14:paraId="79FA8D86">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свободно оперировать понятиями: симметрия в пространстве, центр, ось и плоскость симметрии, центр, ось и плоскость симметрии фигуры;</w:t>
      </w:r>
    </w:p>
    <w:p w14:paraId="45100138">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свободно оперировать понятиями, соответствующими векторам и координатам в пространстве;</w:t>
      </w:r>
    </w:p>
    <w:p w14:paraId="6186F762">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выполнять действия над векторами;</w:t>
      </w:r>
    </w:p>
    <w:p w14:paraId="287ECE3C">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решать задачи на доказательство математических отношений и нахождение геометрических величин, применяя известные методы при решении математических задач повышенного и высокого уровня сложности;</w:t>
      </w:r>
    </w:p>
    <w:p w14:paraId="08C6D876">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применять простейшие программные средства и электронно-коммуникационные системы при решении стереометрических задач;</w:t>
      </w:r>
    </w:p>
    <w:p w14:paraId="1BB2341A">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извлекать, преобразовывать и интерпретировать информацию о пространственных геометрических фигурах, представленную на чертежах и рисунках;</w:t>
      </w:r>
    </w:p>
    <w:p w14:paraId="6A5A8292">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применять полученные знания на практике: сравнивать и анализировать реальные ситуации,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14:paraId="62C4D9FA">
      <w:pPr>
        <w:keepNext w:val="0"/>
        <w:keepLines w:val="0"/>
        <w:widowControl/>
        <w:numPr>
          <w:ilvl w:val="0"/>
          <w:numId w:val="1"/>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иметь представления об основных этапах развития геометрии как составной части фундамента развития технологий.</w:t>
      </w:r>
    </w:p>
    <w:p w14:paraId="2AC5059E">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p>
    <w:p w14:paraId="78FAC4FC">
      <w:pPr>
        <w:pStyle w:val="5"/>
        <w:keepNext w:val="0"/>
        <w:keepLines w:val="0"/>
        <w:widowControl/>
        <w:suppressLineNumbers w:val="0"/>
        <w:wordWrap/>
        <w:spacing w:before="0" w:beforeAutospacing="0" w:after="0" w:afterAutospacing="0" w:line="12" w:lineRule="atLeast"/>
        <w:ind w:left="0" w:right="0" w:firstLine="567"/>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К концу </w:t>
      </w:r>
      <w:r>
        <w:rPr>
          <w:rStyle w:val="4"/>
          <w:rFonts w:hint="default" w:ascii="Times New Roman" w:hAnsi="Times New Roman" w:eastAsia="Helvetica Neue" w:cs="Times New Roman"/>
          <w:b/>
          <w:bCs/>
          <w:i w:val="0"/>
          <w:iCs w:val="0"/>
          <w:caps w:val="0"/>
          <w:color w:val="333333"/>
          <w:spacing w:val="0"/>
          <w:sz w:val="19"/>
          <w:szCs w:val="19"/>
          <w:shd w:val="clear" w:fill="FFFFFF"/>
          <w:vertAlign w:val="baseline"/>
        </w:rPr>
        <w:t>11 класса</w:t>
      </w:r>
      <w:r>
        <w:rPr>
          <w:rFonts w:hint="default" w:ascii="Times New Roman" w:hAnsi="Times New Roman" w:eastAsia="Helvetica Neue" w:cs="Times New Roman"/>
          <w:i w:val="0"/>
          <w:iCs w:val="0"/>
          <w:caps w:val="0"/>
          <w:color w:val="333333"/>
          <w:spacing w:val="0"/>
          <w:sz w:val="19"/>
          <w:szCs w:val="19"/>
          <w:shd w:val="clear" w:fill="FFFFFF"/>
          <w:vertAlign w:val="baseline"/>
        </w:rPr>
        <w:t> обучающийся научится:</w:t>
      </w:r>
    </w:p>
    <w:p w14:paraId="70D30C57">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свободно оперировать понятиями, связанными с цилиндрической, конической и сферической поверхностями, объяснять способы получения;</w:t>
      </w:r>
    </w:p>
    <w:p w14:paraId="4D361F53">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оперировать понятиями, связанными с телами вращения: цилиндром, конусом, сферой и шаром;</w:t>
      </w:r>
    </w:p>
    <w:p w14:paraId="168A692E">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распознавать тела вращения (цилиндр, конус, сфера и шар) и объяснять способы получения тел вращения;</w:t>
      </w:r>
    </w:p>
    <w:p w14:paraId="0D93D0CE">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классифицировать взаимное расположение сферы и плоскости;</w:t>
      </w:r>
    </w:p>
    <w:p w14:paraId="10958E9A">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вычислять величины элементов многогранников и тел вращения, объёмы и площади поверхностей многогранников и тел вращения, геометрических тел с применением формул;</w:t>
      </w:r>
    </w:p>
    <w:p w14:paraId="20D9F8E2">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свободно оперировать понятиями, связанными с комбинациями тел вращения и многогранников: многогранник, вписанный в сферу и описанный около сферы, сфера, вписанная в многогранник или тело вращения;</w:t>
      </w:r>
    </w:p>
    <w:p w14:paraId="2050C7A0">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вычислять соотношения между площадями поверхностей и объёмами подобных тел;</w:t>
      </w:r>
    </w:p>
    <w:p w14:paraId="754AE231">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изображать изучаемые фигуры, выполнять (выносные) плоские чертежи из рисунков простых объёмных фигур: вид сверху, сбоку, снизу, строить сечения тел вращения;</w:t>
      </w:r>
    </w:p>
    <w:p w14:paraId="5B76C810">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извлекать, интерпретировать и преобразовывать информацию о пространственных геометрических фигурах, представленную на чертежах и рисунках;</w:t>
      </w:r>
    </w:p>
    <w:p w14:paraId="71A15A49">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свободно оперировать понятием вектор в пространстве;</w:t>
      </w:r>
    </w:p>
    <w:p w14:paraId="38CAE177">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выполнять операции над векторами;</w:t>
      </w:r>
    </w:p>
    <w:p w14:paraId="0EB3EEAE">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задавать плоскость уравнением в декартовой системе координат;</w:t>
      </w:r>
    </w:p>
    <w:p w14:paraId="091C3E63">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решать геометрические задачи на вычисление углов между прямыми и плоскостями, вычисление расстояний от точки до плоскости, в целом, на применение векторно-координатного метода при решении;</w:t>
      </w:r>
    </w:p>
    <w:p w14:paraId="010C8C48">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свободно оперировать понятиями, связанными с движением в пространстве, знать свойства движений;</w:t>
      </w:r>
    </w:p>
    <w:p w14:paraId="1572B7E6">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выполнять изображения многогранников и тел вращения при параллельном переносе, центральной симметрии, зеркальной симметрии, при повороте вокруг прямой, преобразования подобия;</w:t>
      </w:r>
    </w:p>
    <w:p w14:paraId="402F12EC">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строить сечения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w:t>
      </w:r>
    </w:p>
    <w:p w14:paraId="1558E910">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использовать методы построения сечений: метод следов, метод внутреннего проектирования, метод переноса секущей плоскости;</w:t>
      </w:r>
    </w:p>
    <w:p w14:paraId="57EF00EE">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доказывать геометрические утверждения;</w:t>
      </w:r>
    </w:p>
    <w:p w14:paraId="4BECC966">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и неявной форме;</w:t>
      </w:r>
    </w:p>
    <w:p w14:paraId="22843903">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решать задачи на доказательство математических отношений и нахождение геометрических величин;</w:t>
      </w:r>
    </w:p>
    <w:p w14:paraId="2BE6AD5A">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применять программные средства и электронно-коммуникационные системы при решении стереометрических задач;</w:t>
      </w:r>
    </w:p>
    <w:p w14:paraId="120895BB">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применять полученные знания на практике: сравнивать, анализировать и оценивать реальные ситуации, применять изученные понятия, теоремы, свойства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14:paraId="69F7CA6A">
      <w:pPr>
        <w:keepNext w:val="0"/>
        <w:keepLines w:val="0"/>
        <w:widowControl/>
        <w:numPr>
          <w:ilvl w:val="0"/>
          <w:numId w:val="2"/>
        </w:numPr>
        <w:suppressLineNumbers w:val="0"/>
        <w:wordWrap/>
        <w:spacing w:before="0" w:beforeAutospacing="0" w:after="60" w:afterAutospacing="0" w:line="12" w:lineRule="atLeast"/>
        <w:ind w:left="0" w:right="0" w:hanging="360"/>
        <w:jc w:val="both"/>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иметь представления об основных этапах развития геометрии как составной части фундамента развития технологий.</w:t>
      </w:r>
    </w:p>
    <w:p w14:paraId="60A1DE2E">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ind w:left="0" w:firstLine="0"/>
        <w:jc w:val="left"/>
        <w:rPr>
          <w:rFonts w:hint="default" w:ascii="Times New Roman" w:hAnsi="Times New Roman" w:eastAsia="sans-serif" w:cs="Times New Roman"/>
          <w:b/>
          <w:bCs/>
          <w:i w:val="0"/>
          <w:iCs w:val="0"/>
          <w:caps/>
          <w:color w:val="000000"/>
          <w:spacing w:val="0"/>
          <w:sz w:val="16"/>
          <w:szCs w:val="16"/>
        </w:rPr>
      </w:pPr>
      <w:r>
        <w:rPr>
          <w:rFonts w:hint="default" w:ascii="Times New Roman" w:hAnsi="Times New Roman" w:eastAsia="sans-serif" w:cs="Times New Roman"/>
          <w:b/>
          <w:bCs/>
          <w:i w:val="0"/>
          <w:iCs w:val="0"/>
          <w:caps/>
          <w:color w:val="000000"/>
          <w:spacing w:val="0"/>
          <w:kern w:val="0"/>
          <w:sz w:val="16"/>
          <w:szCs w:val="16"/>
          <w:lang w:val="en-US" w:eastAsia="zh-CN" w:bidi="ar"/>
        </w:rPr>
        <w:t>ТЕМАТИЧЕСКОЕ ПЛАНИРОВАНИЕ</w:t>
      </w:r>
    </w:p>
    <w:p w14:paraId="39E7C84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ind w:left="0" w:firstLine="0"/>
        <w:jc w:val="left"/>
        <w:rPr>
          <w:rFonts w:hint="default" w:ascii="Times New Roman" w:hAnsi="Times New Roman" w:eastAsia="sans-serif" w:cs="Times New Roman"/>
          <w:b/>
          <w:bCs/>
          <w:i w:val="0"/>
          <w:iCs w:val="0"/>
          <w:caps/>
          <w:color w:val="000000"/>
          <w:spacing w:val="0"/>
          <w:sz w:val="16"/>
          <w:szCs w:val="16"/>
        </w:rPr>
      </w:pPr>
      <w:r>
        <w:rPr>
          <w:rFonts w:hint="default" w:ascii="Times New Roman" w:hAnsi="Times New Roman" w:eastAsia="sans-serif" w:cs="Times New Roman"/>
          <w:b/>
          <w:bCs/>
          <w:i w:val="0"/>
          <w:iCs w:val="0"/>
          <w:caps/>
          <w:color w:val="000000"/>
          <w:spacing w:val="0"/>
          <w:kern w:val="0"/>
          <w:sz w:val="16"/>
          <w:szCs w:val="16"/>
          <w:lang w:val="en-US" w:eastAsia="zh-CN" w:bidi="ar"/>
        </w:rPr>
        <w:t>10 КЛАСС</w:t>
      </w:r>
    </w:p>
    <w:tbl>
      <w:tblPr>
        <w:tblStyle w:val="3"/>
        <w:tblW w:w="12108" w:type="dxa"/>
        <w:tblCellSpacing w:w="15" w:type="dxa"/>
        <w:tblInd w:w="-55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582"/>
        <w:gridCol w:w="3552"/>
        <w:gridCol w:w="652"/>
        <w:gridCol w:w="1704"/>
        <w:gridCol w:w="1739"/>
        <w:gridCol w:w="3879"/>
      </w:tblGrid>
      <w:tr w14:paraId="54F73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vMerge w:val="restart"/>
            <w:shd w:val="clear" w:color="auto" w:fill="auto"/>
            <w:vAlign w:val="top"/>
          </w:tcPr>
          <w:p w14:paraId="530E2018">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 п/п</w:t>
            </w:r>
          </w:p>
        </w:tc>
        <w:tc>
          <w:tcPr>
            <w:tcW w:w="0" w:type="auto"/>
            <w:vMerge w:val="restart"/>
            <w:shd w:val="clear" w:color="auto" w:fill="auto"/>
            <w:vAlign w:val="top"/>
          </w:tcPr>
          <w:p w14:paraId="0194087B">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Наименование разделов и тем программы</w:t>
            </w:r>
          </w:p>
        </w:tc>
        <w:tc>
          <w:tcPr>
            <w:tcW w:w="0" w:type="auto"/>
            <w:gridSpan w:val="3"/>
            <w:shd w:val="clear" w:color="auto" w:fill="auto"/>
            <w:vAlign w:val="top"/>
          </w:tcPr>
          <w:p w14:paraId="009EFB22">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Количество часов</w:t>
            </w:r>
          </w:p>
        </w:tc>
        <w:tc>
          <w:tcPr>
            <w:tcW w:w="0" w:type="auto"/>
            <w:vMerge w:val="restart"/>
            <w:shd w:val="clear" w:color="auto" w:fill="auto"/>
            <w:vAlign w:val="top"/>
          </w:tcPr>
          <w:p w14:paraId="5BC3C6C4">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Электронные (цифровые) образовательные ресурсы</w:t>
            </w:r>
          </w:p>
        </w:tc>
      </w:tr>
      <w:tr w14:paraId="04212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vMerge w:val="continue"/>
            <w:shd w:val="clear" w:color="auto" w:fill="auto"/>
            <w:vAlign w:val="top"/>
          </w:tcPr>
          <w:p w14:paraId="6AD21120">
            <w:pPr>
              <w:jc w:val="center"/>
              <w:rPr>
                <w:rFonts w:hint="default" w:ascii="Times New Roman" w:hAnsi="Times New Roman" w:cs="Times New Roman"/>
                <w:sz w:val="24"/>
                <w:szCs w:val="24"/>
              </w:rPr>
            </w:pPr>
          </w:p>
        </w:tc>
        <w:tc>
          <w:tcPr>
            <w:tcW w:w="0" w:type="auto"/>
            <w:vMerge w:val="continue"/>
            <w:shd w:val="clear" w:color="auto" w:fill="auto"/>
            <w:vAlign w:val="top"/>
          </w:tcPr>
          <w:p w14:paraId="53291FE4">
            <w:pPr>
              <w:jc w:val="center"/>
              <w:rPr>
                <w:rFonts w:hint="default" w:ascii="Times New Roman" w:hAnsi="Times New Roman" w:cs="Times New Roman"/>
                <w:sz w:val="24"/>
                <w:szCs w:val="24"/>
              </w:rPr>
            </w:pPr>
          </w:p>
        </w:tc>
        <w:tc>
          <w:tcPr>
            <w:tcW w:w="0" w:type="auto"/>
            <w:shd w:val="clear" w:color="auto" w:fill="auto"/>
            <w:vAlign w:val="top"/>
          </w:tcPr>
          <w:p w14:paraId="01A0DBB9">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Всего</w:t>
            </w:r>
          </w:p>
        </w:tc>
        <w:tc>
          <w:tcPr>
            <w:tcW w:w="0" w:type="auto"/>
            <w:shd w:val="clear" w:color="auto" w:fill="auto"/>
            <w:vAlign w:val="top"/>
          </w:tcPr>
          <w:p w14:paraId="59842DC8">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Контрольные работы</w:t>
            </w:r>
          </w:p>
        </w:tc>
        <w:tc>
          <w:tcPr>
            <w:tcW w:w="0" w:type="auto"/>
            <w:shd w:val="clear" w:color="auto" w:fill="auto"/>
            <w:vAlign w:val="top"/>
          </w:tcPr>
          <w:p w14:paraId="27C6CCB8">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Практические работы</w:t>
            </w:r>
          </w:p>
        </w:tc>
        <w:tc>
          <w:tcPr>
            <w:tcW w:w="0" w:type="auto"/>
            <w:vMerge w:val="continue"/>
            <w:shd w:val="clear" w:color="auto" w:fill="auto"/>
            <w:vAlign w:val="top"/>
          </w:tcPr>
          <w:p w14:paraId="5AE520C0">
            <w:pPr>
              <w:jc w:val="center"/>
              <w:rPr>
                <w:rFonts w:hint="default" w:ascii="Times New Roman" w:hAnsi="Times New Roman" w:cs="Times New Roman"/>
                <w:sz w:val="24"/>
                <w:szCs w:val="24"/>
              </w:rPr>
            </w:pPr>
          </w:p>
        </w:tc>
      </w:tr>
      <w:tr w14:paraId="4D333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7E19B0C3">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24BCB12">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Введение в стереометрию</w:t>
            </w:r>
          </w:p>
        </w:tc>
        <w:tc>
          <w:tcPr>
            <w:tcW w:w="0" w:type="auto"/>
            <w:shd w:val="clear" w:color="auto" w:fill="auto"/>
            <w:vAlign w:val="top"/>
          </w:tcPr>
          <w:p w14:paraId="5D5B0D9F">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23</w:t>
            </w:r>
          </w:p>
        </w:tc>
        <w:tc>
          <w:tcPr>
            <w:tcW w:w="0" w:type="auto"/>
            <w:shd w:val="clear" w:color="auto" w:fill="auto"/>
            <w:vAlign w:val="top"/>
          </w:tcPr>
          <w:p w14:paraId="4CA91ED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ADE5055">
            <w:pPr>
              <w:rPr>
                <w:rFonts w:hint="default" w:ascii="Times New Roman" w:hAnsi="Times New Roman" w:cs="Times New Roman"/>
                <w:sz w:val="24"/>
                <w:szCs w:val="24"/>
              </w:rPr>
            </w:pPr>
          </w:p>
        </w:tc>
        <w:tc>
          <w:tcPr>
            <w:tcW w:w="0" w:type="auto"/>
            <w:shd w:val="clear" w:color="auto" w:fill="auto"/>
            <w:vAlign w:val="top"/>
          </w:tcPr>
          <w:p w14:paraId="5FA2BE54">
            <w:pPr>
              <w:rPr>
                <w:rFonts w:hint="default" w:ascii="Times New Roman" w:hAnsi="Times New Roman" w:cs="Times New Roman"/>
                <w:sz w:val="24"/>
                <w:szCs w:val="24"/>
              </w:rPr>
            </w:pPr>
          </w:p>
        </w:tc>
      </w:tr>
      <w:tr w14:paraId="0C735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C59C6A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w:t>
            </w:r>
          </w:p>
        </w:tc>
        <w:tc>
          <w:tcPr>
            <w:tcW w:w="0" w:type="auto"/>
            <w:shd w:val="clear" w:color="auto" w:fill="auto"/>
            <w:vAlign w:val="top"/>
          </w:tcPr>
          <w:p w14:paraId="1DD9E8CB">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Взаимное расположение прямых в пространстве</w:t>
            </w:r>
          </w:p>
        </w:tc>
        <w:tc>
          <w:tcPr>
            <w:tcW w:w="0" w:type="auto"/>
            <w:shd w:val="clear" w:color="auto" w:fill="auto"/>
            <w:vAlign w:val="top"/>
          </w:tcPr>
          <w:p w14:paraId="600C82EF">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w:t>
            </w:r>
          </w:p>
        </w:tc>
        <w:tc>
          <w:tcPr>
            <w:tcW w:w="0" w:type="auto"/>
            <w:shd w:val="clear" w:color="auto" w:fill="auto"/>
            <w:vAlign w:val="top"/>
          </w:tcPr>
          <w:p w14:paraId="29038C44">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EC96587">
            <w:pPr>
              <w:rPr>
                <w:rFonts w:hint="default" w:ascii="Times New Roman" w:hAnsi="Times New Roman" w:cs="Times New Roman"/>
                <w:sz w:val="24"/>
                <w:szCs w:val="24"/>
              </w:rPr>
            </w:pPr>
          </w:p>
        </w:tc>
        <w:tc>
          <w:tcPr>
            <w:tcW w:w="0" w:type="auto"/>
            <w:shd w:val="clear" w:color="auto" w:fill="auto"/>
            <w:vAlign w:val="top"/>
          </w:tcPr>
          <w:p w14:paraId="560AF461">
            <w:pPr>
              <w:rPr>
                <w:rFonts w:hint="default" w:ascii="Times New Roman" w:hAnsi="Times New Roman" w:cs="Times New Roman"/>
                <w:sz w:val="24"/>
                <w:szCs w:val="24"/>
              </w:rPr>
            </w:pPr>
          </w:p>
        </w:tc>
      </w:tr>
      <w:tr w14:paraId="2C90C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8D1F36B">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w:t>
            </w:r>
          </w:p>
        </w:tc>
        <w:tc>
          <w:tcPr>
            <w:tcW w:w="0" w:type="auto"/>
            <w:shd w:val="clear" w:color="auto" w:fill="auto"/>
            <w:vAlign w:val="top"/>
          </w:tcPr>
          <w:p w14:paraId="544E0184">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Параллельность прямых и плоскостей в пространстве</w:t>
            </w:r>
          </w:p>
        </w:tc>
        <w:tc>
          <w:tcPr>
            <w:tcW w:w="0" w:type="auto"/>
            <w:shd w:val="clear" w:color="auto" w:fill="auto"/>
            <w:vAlign w:val="top"/>
          </w:tcPr>
          <w:p w14:paraId="351D3BB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w:t>
            </w:r>
          </w:p>
        </w:tc>
        <w:tc>
          <w:tcPr>
            <w:tcW w:w="0" w:type="auto"/>
            <w:shd w:val="clear" w:color="auto" w:fill="auto"/>
            <w:vAlign w:val="top"/>
          </w:tcPr>
          <w:p w14:paraId="09A2BDC6">
            <w:pPr>
              <w:rPr>
                <w:rFonts w:hint="default" w:ascii="Times New Roman" w:hAnsi="Times New Roman" w:cs="Times New Roman"/>
                <w:sz w:val="24"/>
                <w:szCs w:val="24"/>
              </w:rPr>
            </w:pPr>
          </w:p>
        </w:tc>
        <w:tc>
          <w:tcPr>
            <w:tcW w:w="0" w:type="auto"/>
            <w:shd w:val="clear" w:color="auto" w:fill="auto"/>
            <w:vAlign w:val="top"/>
          </w:tcPr>
          <w:p w14:paraId="6DB95E06">
            <w:pPr>
              <w:rPr>
                <w:rFonts w:hint="default" w:ascii="Times New Roman" w:hAnsi="Times New Roman" w:cs="Times New Roman"/>
                <w:sz w:val="24"/>
                <w:szCs w:val="24"/>
              </w:rPr>
            </w:pPr>
          </w:p>
        </w:tc>
        <w:tc>
          <w:tcPr>
            <w:tcW w:w="0" w:type="auto"/>
            <w:shd w:val="clear" w:color="auto" w:fill="auto"/>
            <w:vAlign w:val="top"/>
          </w:tcPr>
          <w:p w14:paraId="1DC86153">
            <w:pPr>
              <w:rPr>
                <w:rFonts w:hint="default" w:ascii="Times New Roman" w:hAnsi="Times New Roman" w:cs="Times New Roman"/>
                <w:sz w:val="24"/>
                <w:szCs w:val="24"/>
              </w:rPr>
            </w:pPr>
          </w:p>
        </w:tc>
      </w:tr>
      <w:tr w14:paraId="754AD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1B51785C">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w:t>
            </w:r>
          </w:p>
        </w:tc>
        <w:tc>
          <w:tcPr>
            <w:tcW w:w="0" w:type="auto"/>
            <w:shd w:val="clear" w:color="auto" w:fill="auto"/>
            <w:vAlign w:val="top"/>
          </w:tcPr>
          <w:p w14:paraId="1E7BD958">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Перпендикулярность прямых и плоскостей в пространстве</w:t>
            </w:r>
          </w:p>
        </w:tc>
        <w:tc>
          <w:tcPr>
            <w:tcW w:w="0" w:type="auto"/>
            <w:shd w:val="clear" w:color="auto" w:fill="auto"/>
            <w:vAlign w:val="top"/>
          </w:tcPr>
          <w:p w14:paraId="164BA66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25</w:t>
            </w:r>
          </w:p>
        </w:tc>
        <w:tc>
          <w:tcPr>
            <w:tcW w:w="0" w:type="auto"/>
            <w:shd w:val="clear" w:color="auto" w:fill="auto"/>
            <w:vAlign w:val="top"/>
          </w:tcPr>
          <w:p w14:paraId="22BB135A">
            <w:pPr>
              <w:rPr>
                <w:rFonts w:hint="default" w:ascii="Times New Roman" w:hAnsi="Times New Roman" w:cs="Times New Roman"/>
                <w:sz w:val="24"/>
                <w:szCs w:val="24"/>
              </w:rPr>
            </w:pPr>
          </w:p>
        </w:tc>
        <w:tc>
          <w:tcPr>
            <w:tcW w:w="0" w:type="auto"/>
            <w:shd w:val="clear" w:color="auto" w:fill="auto"/>
            <w:vAlign w:val="top"/>
          </w:tcPr>
          <w:p w14:paraId="1DB70B1C">
            <w:pPr>
              <w:rPr>
                <w:rFonts w:hint="default" w:ascii="Times New Roman" w:hAnsi="Times New Roman" w:cs="Times New Roman"/>
                <w:sz w:val="24"/>
                <w:szCs w:val="24"/>
              </w:rPr>
            </w:pPr>
          </w:p>
        </w:tc>
        <w:tc>
          <w:tcPr>
            <w:tcW w:w="0" w:type="auto"/>
            <w:shd w:val="clear" w:color="auto" w:fill="auto"/>
            <w:vAlign w:val="top"/>
          </w:tcPr>
          <w:p w14:paraId="2D86D251">
            <w:pPr>
              <w:rPr>
                <w:rFonts w:hint="default" w:ascii="Times New Roman" w:hAnsi="Times New Roman" w:cs="Times New Roman"/>
                <w:sz w:val="24"/>
                <w:szCs w:val="24"/>
              </w:rPr>
            </w:pPr>
          </w:p>
        </w:tc>
      </w:tr>
      <w:tr w14:paraId="5AF7C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01089EDA">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w:t>
            </w:r>
          </w:p>
        </w:tc>
        <w:tc>
          <w:tcPr>
            <w:tcW w:w="0" w:type="auto"/>
            <w:shd w:val="clear" w:color="auto" w:fill="auto"/>
            <w:vAlign w:val="top"/>
          </w:tcPr>
          <w:p w14:paraId="0E40F6F4">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Углы и расстояния</w:t>
            </w:r>
          </w:p>
        </w:tc>
        <w:tc>
          <w:tcPr>
            <w:tcW w:w="0" w:type="auto"/>
            <w:shd w:val="clear" w:color="auto" w:fill="auto"/>
            <w:vAlign w:val="top"/>
          </w:tcPr>
          <w:p w14:paraId="6B02DF4F">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16</w:t>
            </w:r>
          </w:p>
        </w:tc>
        <w:tc>
          <w:tcPr>
            <w:tcW w:w="0" w:type="auto"/>
            <w:shd w:val="clear" w:color="auto" w:fill="auto"/>
            <w:vAlign w:val="top"/>
          </w:tcPr>
          <w:p w14:paraId="64F0ECE8">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5282212">
            <w:pPr>
              <w:rPr>
                <w:rFonts w:hint="default" w:ascii="Times New Roman" w:hAnsi="Times New Roman" w:cs="Times New Roman"/>
                <w:sz w:val="24"/>
                <w:szCs w:val="24"/>
              </w:rPr>
            </w:pPr>
          </w:p>
        </w:tc>
        <w:tc>
          <w:tcPr>
            <w:tcW w:w="0" w:type="auto"/>
            <w:shd w:val="clear" w:color="auto" w:fill="auto"/>
            <w:vAlign w:val="top"/>
          </w:tcPr>
          <w:p w14:paraId="3399A8EF">
            <w:pPr>
              <w:rPr>
                <w:rFonts w:hint="default" w:ascii="Times New Roman" w:hAnsi="Times New Roman" w:cs="Times New Roman"/>
                <w:sz w:val="24"/>
                <w:szCs w:val="24"/>
              </w:rPr>
            </w:pPr>
          </w:p>
        </w:tc>
      </w:tr>
      <w:tr w14:paraId="4FD42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40CEE99">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w:t>
            </w:r>
          </w:p>
        </w:tc>
        <w:tc>
          <w:tcPr>
            <w:tcW w:w="0" w:type="auto"/>
            <w:shd w:val="clear" w:color="auto" w:fill="auto"/>
            <w:vAlign w:val="top"/>
          </w:tcPr>
          <w:p w14:paraId="2C64C16D">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Многогранники</w:t>
            </w:r>
          </w:p>
        </w:tc>
        <w:tc>
          <w:tcPr>
            <w:tcW w:w="0" w:type="auto"/>
            <w:shd w:val="clear" w:color="auto" w:fill="auto"/>
            <w:vAlign w:val="top"/>
          </w:tcPr>
          <w:p w14:paraId="7B2BEB2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w:t>
            </w:r>
          </w:p>
        </w:tc>
        <w:tc>
          <w:tcPr>
            <w:tcW w:w="0" w:type="auto"/>
            <w:shd w:val="clear" w:color="auto" w:fill="auto"/>
            <w:vAlign w:val="top"/>
          </w:tcPr>
          <w:p w14:paraId="25BBDA1D">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CB401CF">
            <w:pPr>
              <w:rPr>
                <w:rFonts w:hint="default" w:ascii="Times New Roman" w:hAnsi="Times New Roman" w:cs="Times New Roman"/>
                <w:sz w:val="24"/>
                <w:szCs w:val="24"/>
              </w:rPr>
            </w:pPr>
          </w:p>
        </w:tc>
        <w:tc>
          <w:tcPr>
            <w:tcW w:w="0" w:type="auto"/>
            <w:shd w:val="clear" w:color="auto" w:fill="auto"/>
            <w:vAlign w:val="top"/>
          </w:tcPr>
          <w:p w14:paraId="34B5C36A">
            <w:pPr>
              <w:rPr>
                <w:rFonts w:hint="default" w:ascii="Times New Roman" w:hAnsi="Times New Roman" w:cs="Times New Roman"/>
                <w:sz w:val="24"/>
                <w:szCs w:val="24"/>
              </w:rPr>
            </w:pPr>
          </w:p>
        </w:tc>
      </w:tr>
      <w:tr w14:paraId="528A6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9149D89">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w:t>
            </w:r>
          </w:p>
        </w:tc>
        <w:tc>
          <w:tcPr>
            <w:tcW w:w="0" w:type="auto"/>
            <w:shd w:val="clear" w:color="auto" w:fill="auto"/>
            <w:vAlign w:val="top"/>
          </w:tcPr>
          <w:p w14:paraId="234B000C">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Векторы в пространстве</w:t>
            </w:r>
          </w:p>
        </w:tc>
        <w:tc>
          <w:tcPr>
            <w:tcW w:w="0" w:type="auto"/>
            <w:shd w:val="clear" w:color="auto" w:fill="auto"/>
            <w:vAlign w:val="top"/>
          </w:tcPr>
          <w:p w14:paraId="484FE682">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12</w:t>
            </w:r>
          </w:p>
        </w:tc>
        <w:tc>
          <w:tcPr>
            <w:tcW w:w="0" w:type="auto"/>
            <w:shd w:val="clear" w:color="auto" w:fill="auto"/>
            <w:vAlign w:val="top"/>
          </w:tcPr>
          <w:p w14:paraId="607BA08D">
            <w:pPr>
              <w:rPr>
                <w:rFonts w:hint="default" w:ascii="Times New Roman" w:hAnsi="Times New Roman" w:cs="Times New Roman"/>
                <w:sz w:val="24"/>
                <w:szCs w:val="24"/>
              </w:rPr>
            </w:pPr>
          </w:p>
        </w:tc>
        <w:tc>
          <w:tcPr>
            <w:tcW w:w="0" w:type="auto"/>
            <w:shd w:val="clear" w:color="auto" w:fill="auto"/>
            <w:vAlign w:val="top"/>
          </w:tcPr>
          <w:p w14:paraId="009FFEEF">
            <w:pPr>
              <w:rPr>
                <w:rFonts w:hint="default" w:ascii="Times New Roman" w:hAnsi="Times New Roman" w:cs="Times New Roman"/>
                <w:sz w:val="24"/>
                <w:szCs w:val="24"/>
              </w:rPr>
            </w:pPr>
          </w:p>
        </w:tc>
        <w:tc>
          <w:tcPr>
            <w:tcW w:w="0" w:type="auto"/>
            <w:shd w:val="clear" w:color="auto" w:fill="auto"/>
            <w:vAlign w:val="top"/>
          </w:tcPr>
          <w:p w14:paraId="27A1B47B">
            <w:pPr>
              <w:rPr>
                <w:rFonts w:hint="default" w:ascii="Times New Roman" w:hAnsi="Times New Roman" w:cs="Times New Roman"/>
                <w:sz w:val="24"/>
                <w:szCs w:val="24"/>
              </w:rPr>
            </w:pPr>
          </w:p>
        </w:tc>
      </w:tr>
      <w:tr w14:paraId="78A34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8E95000">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w:t>
            </w:r>
          </w:p>
        </w:tc>
        <w:tc>
          <w:tcPr>
            <w:tcW w:w="0" w:type="auto"/>
            <w:shd w:val="clear" w:color="auto" w:fill="auto"/>
            <w:vAlign w:val="top"/>
          </w:tcPr>
          <w:p w14:paraId="4BA3324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обобщение и систематизация знаний</w:t>
            </w:r>
          </w:p>
        </w:tc>
        <w:tc>
          <w:tcPr>
            <w:tcW w:w="0" w:type="auto"/>
            <w:shd w:val="clear" w:color="auto" w:fill="auto"/>
            <w:vAlign w:val="top"/>
          </w:tcPr>
          <w:p w14:paraId="2B03D0B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w:t>
            </w:r>
          </w:p>
        </w:tc>
        <w:tc>
          <w:tcPr>
            <w:tcW w:w="0" w:type="auto"/>
            <w:shd w:val="clear" w:color="auto" w:fill="auto"/>
            <w:vAlign w:val="top"/>
          </w:tcPr>
          <w:p w14:paraId="289FCC9D">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w:t>
            </w:r>
          </w:p>
        </w:tc>
        <w:tc>
          <w:tcPr>
            <w:tcW w:w="0" w:type="auto"/>
            <w:shd w:val="clear" w:color="auto" w:fill="auto"/>
            <w:vAlign w:val="top"/>
          </w:tcPr>
          <w:p w14:paraId="2E9BE835">
            <w:pPr>
              <w:rPr>
                <w:rFonts w:hint="default" w:ascii="Times New Roman" w:hAnsi="Times New Roman" w:cs="Times New Roman"/>
                <w:sz w:val="24"/>
                <w:szCs w:val="24"/>
              </w:rPr>
            </w:pPr>
          </w:p>
        </w:tc>
        <w:tc>
          <w:tcPr>
            <w:tcW w:w="0" w:type="auto"/>
            <w:shd w:val="clear" w:color="auto" w:fill="auto"/>
            <w:vAlign w:val="top"/>
          </w:tcPr>
          <w:p w14:paraId="2B6B4352">
            <w:pPr>
              <w:rPr>
                <w:rFonts w:hint="default" w:ascii="Times New Roman" w:hAnsi="Times New Roman" w:cs="Times New Roman"/>
                <w:sz w:val="24"/>
                <w:szCs w:val="24"/>
              </w:rPr>
            </w:pPr>
          </w:p>
        </w:tc>
      </w:tr>
      <w:tr w14:paraId="1CBE1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gridSpan w:val="2"/>
            <w:shd w:val="clear" w:color="auto" w:fill="auto"/>
            <w:vAlign w:val="top"/>
          </w:tcPr>
          <w:p w14:paraId="316579D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ОБЩЕЕ КОЛИЧЕСТВО ЧАСОВ ПО ПРОГРАММЕ</w:t>
            </w:r>
          </w:p>
        </w:tc>
        <w:tc>
          <w:tcPr>
            <w:tcW w:w="0" w:type="auto"/>
            <w:shd w:val="clear" w:color="auto" w:fill="auto"/>
            <w:vAlign w:val="top"/>
          </w:tcPr>
          <w:p w14:paraId="5CE13F4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102</w:t>
            </w:r>
          </w:p>
        </w:tc>
        <w:tc>
          <w:tcPr>
            <w:tcW w:w="0" w:type="auto"/>
            <w:shd w:val="clear" w:color="auto" w:fill="auto"/>
            <w:vAlign w:val="top"/>
          </w:tcPr>
          <w:p w14:paraId="2C829AA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w:t>
            </w:r>
          </w:p>
        </w:tc>
        <w:tc>
          <w:tcPr>
            <w:tcW w:w="0" w:type="auto"/>
            <w:shd w:val="clear" w:color="auto" w:fill="auto"/>
            <w:vAlign w:val="top"/>
          </w:tcPr>
          <w:p w14:paraId="0F86F59C">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0</w:t>
            </w:r>
          </w:p>
        </w:tc>
        <w:tc>
          <w:tcPr>
            <w:tcW w:w="0" w:type="auto"/>
            <w:shd w:val="clear" w:color="auto" w:fill="auto"/>
            <w:vAlign w:val="top"/>
          </w:tcPr>
          <w:p w14:paraId="138FED87">
            <w:pPr>
              <w:rPr>
                <w:rFonts w:hint="default" w:ascii="Times New Roman" w:hAnsi="Times New Roman" w:cs="Times New Roman"/>
                <w:sz w:val="24"/>
                <w:szCs w:val="24"/>
              </w:rPr>
            </w:pPr>
          </w:p>
        </w:tc>
      </w:tr>
    </w:tbl>
    <w:p w14:paraId="059F806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ind w:left="0" w:firstLine="0"/>
        <w:jc w:val="left"/>
        <w:rPr>
          <w:rFonts w:hint="default" w:ascii="Times New Roman" w:hAnsi="Times New Roman" w:eastAsia="sans-serif" w:cs="Times New Roman"/>
          <w:b/>
          <w:bCs/>
          <w:i w:val="0"/>
          <w:iCs w:val="0"/>
          <w:caps/>
          <w:color w:val="000000"/>
          <w:spacing w:val="0"/>
          <w:sz w:val="16"/>
          <w:szCs w:val="16"/>
        </w:rPr>
      </w:pPr>
      <w:r>
        <w:rPr>
          <w:rFonts w:hint="default" w:ascii="Times New Roman" w:hAnsi="Times New Roman" w:eastAsia="sans-serif" w:cs="Times New Roman"/>
          <w:b/>
          <w:bCs/>
          <w:i w:val="0"/>
          <w:iCs w:val="0"/>
          <w:caps/>
          <w:color w:val="000000"/>
          <w:spacing w:val="0"/>
          <w:kern w:val="0"/>
          <w:sz w:val="16"/>
          <w:szCs w:val="16"/>
          <w:lang w:val="en-US" w:eastAsia="zh-CN" w:bidi="ar"/>
        </w:rPr>
        <w:t>11 КЛАСС</w:t>
      </w:r>
    </w:p>
    <w:tbl>
      <w:tblPr>
        <w:tblStyle w:val="3"/>
        <w:tblW w:w="12108" w:type="dxa"/>
        <w:tblCellSpacing w:w="15" w:type="dxa"/>
        <w:tblInd w:w="-55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591"/>
        <w:gridCol w:w="3320"/>
        <w:gridCol w:w="652"/>
        <w:gridCol w:w="1749"/>
        <w:gridCol w:w="1786"/>
        <w:gridCol w:w="4010"/>
      </w:tblGrid>
      <w:tr w14:paraId="27F70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vMerge w:val="restart"/>
            <w:shd w:val="clear" w:color="auto" w:fill="auto"/>
            <w:vAlign w:val="top"/>
          </w:tcPr>
          <w:p w14:paraId="0AA66617">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 п/п</w:t>
            </w:r>
          </w:p>
        </w:tc>
        <w:tc>
          <w:tcPr>
            <w:tcW w:w="0" w:type="auto"/>
            <w:vMerge w:val="restart"/>
            <w:shd w:val="clear" w:color="auto" w:fill="auto"/>
            <w:vAlign w:val="top"/>
          </w:tcPr>
          <w:p w14:paraId="36A33A34">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Наименование разделов и тем программы</w:t>
            </w:r>
          </w:p>
        </w:tc>
        <w:tc>
          <w:tcPr>
            <w:tcW w:w="0" w:type="auto"/>
            <w:gridSpan w:val="3"/>
            <w:shd w:val="clear" w:color="auto" w:fill="auto"/>
            <w:vAlign w:val="top"/>
          </w:tcPr>
          <w:p w14:paraId="55FB6501">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Количество часов</w:t>
            </w:r>
          </w:p>
        </w:tc>
        <w:tc>
          <w:tcPr>
            <w:tcW w:w="0" w:type="auto"/>
            <w:vMerge w:val="restart"/>
            <w:shd w:val="clear" w:color="auto" w:fill="auto"/>
            <w:vAlign w:val="top"/>
          </w:tcPr>
          <w:p w14:paraId="4B29C9A9">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Электронные (цифровые) образовательные ресурсы</w:t>
            </w:r>
          </w:p>
        </w:tc>
      </w:tr>
      <w:tr w14:paraId="2DC37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shd w:val="clear" w:color="auto" w:fill="auto"/>
            <w:vAlign w:val="top"/>
          </w:tcPr>
          <w:p w14:paraId="23C7CD69">
            <w:pPr>
              <w:jc w:val="center"/>
              <w:rPr>
                <w:rFonts w:hint="default" w:ascii="Times New Roman" w:hAnsi="Times New Roman" w:cs="Times New Roman"/>
                <w:sz w:val="24"/>
                <w:szCs w:val="24"/>
              </w:rPr>
            </w:pPr>
          </w:p>
        </w:tc>
        <w:tc>
          <w:tcPr>
            <w:tcW w:w="0" w:type="auto"/>
            <w:vMerge w:val="continue"/>
            <w:shd w:val="clear" w:color="auto" w:fill="auto"/>
            <w:vAlign w:val="top"/>
          </w:tcPr>
          <w:p w14:paraId="3A2E07D1">
            <w:pPr>
              <w:jc w:val="center"/>
              <w:rPr>
                <w:rFonts w:hint="default" w:ascii="Times New Roman" w:hAnsi="Times New Roman" w:cs="Times New Roman"/>
                <w:sz w:val="24"/>
                <w:szCs w:val="24"/>
              </w:rPr>
            </w:pPr>
          </w:p>
        </w:tc>
        <w:tc>
          <w:tcPr>
            <w:tcW w:w="0" w:type="auto"/>
            <w:shd w:val="clear" w:color="auto" w:fill="auto"/>
            <w:vAlign w:val="top"/>
          </w:tcPr>
          <w:p w14:paraId="78F2A18F">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Всего</w:t>
            </w:r>
          </w:p>
        </w:tc>
        <w:tc>
          <w:tcPr>
            <w:tcW w:w="0" w:type="auto"/>
            <w:shd w:val="clear" w:color="auto" w:fill="auto"/>
            <w:vAlign w:val="top"/>
          </w:tcPr>
          <w:p w14:paraId="263D9AA1">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Контрольные работы</w:t>
            </w:r>
          </w:p>
        </w:tc>
        <w:tc>
          <w:tcPr>
            <w:tcW w:w="0" w:type="auto"/>
            <w:shd w:val="clear" w:color="auto" w:fill="auto"/>
            <w:vAlign w:val="top"/>
          </w:tcPr>
          <w:p w14:paraId="03ED77CC">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Практические работы</w:t>
            </w:r>
          </w:p>
        </w:tc>
        <w:tc>
          <w:tcPr>
            <w:tcW w:w="0" w:type="auto"/>
            <w:vMerge w:val="continue"/>
            <w:shd w:val="clear" w:color="auto" w:fill="auto"/>
            <w:vAlign w:val="top"/>
          </w:tcPr>
          <w:p w14:paraId="15AAEA38">
            <w:pPr>
              <w:jc w:val="center"/>
              <w:rPr>
                <w:rFonts w:hint="default" w:ascii="Times New Roman" w:hAnsi="Times New Roman" w:cs="Times New Roman"/>
                <w:sz w:val="24"/>
                <w:szCs w:val="24"/>
              </w:rPr>
            </w:pPr>
          </w:p>
        </w:tc>
      </w:tr>
      <w:tr w14:paraId="2DC98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4A966F13">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3757A1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Аналитическая геометрия</w:t>
            </w:r>
          </w:p>
        </w:tc>
        <w:tc>
          <w:tcPr>
            <w:tcW w:w="0" w:type="auto"/>
            <w:shd w:val="clear" w:color="auto" w:fill="auto"/>
            <w:vAlign w:val="top"/>
          </w:tcPr>
          <w:p w14:paraId="3E919468">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15</w:t>
            </w:r>
          </w:p>
        </w:tc>
        <w:tc>
          <w:tcPr>
            <w:tcW w:w="0" w:type="auto"/>
            <w:shd w:val="clear" w:color="auto" w:fill="auto"/>
            <w:vAlign w:val="top"/>
          </w:tcPr>
          <w:p w14:paraId="2B38501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99E814B">
            <w:pPr>
              <w:rPr>
                <w:rFonts w:hint="default" w:ascii="Times New Roman" w:hAnsi="Times New Roman" w:cs="Times New Roman"/>
                <w:sz w:val="24"/>
                <w:szCs w:val="24"/>
              </w:rPr>
            </w:pPr>
          </w:p>
        </w:tc>
        <w:tc>
          <w:tcPr>
            <w:tcW w:w="0" w:type="auto"/>
            <w:shd w:val="clear" w:color="auto" w:fill="auto"/>
            <w:vAlign w:val="top"/>
          </w:tcPr>
          <w:p w14:paraId="719E9BC0">
            <w:pPr>
              <w:rPr>
                <w:rFonts w:hint="default" w:ascii="Times New Roman" w:hAnsi="Times New Roman" w:cs="Times New Roman"/>
                <w:sz w:val="24"/>
                <w:szCs w:val="24"/>
              </w:rPr>
            </w:pPr>
          </w:p>
        </w:tc>
      </w:tr>
      <w:tr w14:paraId="7403F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5BD74537">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w:t>
            </w:r>
          </w:p>
        </w:tc>
        <w:tc>
          <w:tcPr>
            <w:tcW w:w="0" w:type="auto"/>
            <w:shd w:val="clear" w:color="auto" w:fill="auto"/>
            <w:vAlign w:val="top"/>
          </w:tcPr>
          <w:p w14:paraId="72DB5292">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обобщение и систематизация знаний</w:t>
            </w:r>
          </w:p>
        </w:tc>
        <w:tc>
          <w:tcPr>
            <w:tcW w:w="0" w:type="auto"/>
            <w:shd w:val="clear" w:color="auto" w:fill="auto"/>
            <w:vAlign w:val="top"/>
          </w:tcPr>
          <w:p w14:paraId="5064532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15</w:t>
            </w:r>
          </w:p>
        </w:tc>
        <w:tc>
          <w:tcPr>
            <w:tcW w:w="0" w:type="auto"/>
            <w:shd w:val="clear" w:color="auto" w:fill="auto"/>
            <w:vAlign w:val="top"/>
          </w:tcPr>
          <w:p w14:paraId="2C42C168">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43C912E">
            <w:pPr>
              <w:rPr>
                <w:rFonts w:hint="default" w:ascii="Times New Roman" w:hAnsi="Times New Roman" w:cs="Times New Roman"/>
                <w:sz w:val="24"/>
                <w:szCs w:val="24"/>
              </w:rPr>
            </w:pPr>
          </w:p>
        </w:tc>
        <w:tc>
          <w:tcPr>
            <w:tcW w:w="0" w:type="auto"/>
            <w:shd w:val="clear" w:color="auto" w:fill="auto"/>
            <w:vAlign w:val="top"/>
          </w:tcPr>
          <w:p w14:paraId="577D94BF">
            <w:pPr>
              <w:rPr>
                <w:rFonts w:hint="default" w:ascii="Times New Roman" w:hAnsi="Times New Roman" w:cs="Times New Roman"/>
                <w:sz w:val="24"/>
                <w:szCs w:val="24"/>
              </w:rPr>
            </w:pPr>
          </w:p>
        </w:tc>
      </w:tr>
      <w:tr w14:paraId="324C0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AD57EA7">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w:t>
            </w:r>
          </w:p>
        </w:tc>
        <w:tc>
          <w:tcPr>
            <w:tcW w:w="0" w:type="auto"/>
            <w:shd w:val="clear" w:color="auto" w:fill="auto"/>
            <w:vAlign w:val="top"/>
          </w:tcPr>
          <w:p w14:paraId="7796FCAF">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Объём многогранника</w:t>
            </w:r>
          </w:p>
        </w:tc>
        <w:tc>
          <w:tcPr>
            <w:tcW w:w="0" w:type="auto"/>
            <w:shd w:val="clear" w:color="auto" w:fill="auto"/>
            <w:vAlign w:val="top"/>
          </w:tcPr>
          <w:p w14:paraId="4540F635">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17</w:t>
            </w:r>
          </w:p>
        </w:tc>
        <w:tc>
          <w:tcPr>
            <w:tcW w:w="0" w:type="auto"/>
            <w:shd w:val="clear" w:color="auto" w:fill="auto"/>
            <w:vAlign w:val="top"/>
          </w:tcPr>
          <w:p w14:paraId="6441BB55">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3EE2BBE">
            <w:pPr>
              <w:rPr>
                <w:rFonts w:hint="default" w:ascii="Times New Roman" w:hAnsi="Times New Roman" w:cs="Times New Roman"/>
                <w:sz w:val="24"/>
                <w:szCs w:val="24"/>
              </w:rPr>
            </w:pPr>
          </w:p>
        </w:tc>
        <w:tc>
          <w:tcPr>
            <w:tcW w:w="0" w:type="auto"/>
            <w:shd w:val="clear" w:color="auto" w:fill="auto"/>
            <w:vAlign w:val="top"/>
          </w:tcPr>
          <w:p w14:paraId="4AFB1539">
            <w:pPr>
              <w:rPr>
                <w:rFonts w:hint="default" w:ascii="Times New Roman" w:hAnsi="Times New Roman" w:cs="Times New Roman"/>
                <w:sz w:val="24"/>
                <w:szCs w:val="24"/>
              </w:rPr>
            </w:pPr>
          </w:p>
        </w:tc>
      </w:tr>
      <w:tr w14:paraId="6D781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09B40A7E">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w:t>
            </w:r>
          </w:p>
        </w:tc>
        <w:tc>
          <w:tcPr>
            <w:tcW w:w="0" w:type="auto"/>
            <w:shd w:val="clear" w:color="auto" w:fill="auto"/>
            <w:vAlign w:val="top"/>
          </w:tcPr>
          <w:p w14:paraId="76817890">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Тела вращения</w:t>
            </w:r>
          </w:p>
        </w:tc>
        <w:tc>
          <w:tcPr>
            <w:tcW w:w="0" w:type="auto"/>
            <w:shd w:val="clear" w:color="auto" w:fill="auto"/>
            <w:vAlign w:val="top"/>
          </w:tcPr>
          <w:p w14:paraId="3207DE9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24</w:t>
            </w:r>
          </w:p>
        </w:tc>
        <w:tc>
          <w:tcPr>
            <w:tcW w:w="0" w:type="auto"/>
            <w:shd w:val="clear" w:color="auto" w:fill="auto"/>
            <w:vAlign w:val="top"/>
          </w:tcPr>
          <w:p w14:paraId="09DEE05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94B8347">
            <w:pPr>
              <w:rPr>
                <w:rFonts w:hint="default" w:ascii="Times New Roman" w:hAnsi="Times New Roman" w:cs="Times New Roman"/>
                <w:sz w:val="24"/>
                <w:szCs w:val="24"/>
              </w:rPr>
            </w:pPr>
          </w:p>
        </w:tc>
        <w:tc>
          <w:tcPr>
            <w:tcW w:w="0" w:type="auto"/>
            <w:shd w:val="clear" w:color="auto" w:fill="auto"/>
            <w:vAlign w:val="top"/>
          </w:tcPr>
          <w:p w14:paraId="2C384C41">
            <w:pPr>
              <w:rPr>
                <w:rFonts w:hint="default" w:ascii="Times New Roman" w:hAnsi="Times New Roman" w:cs="Times New Roman"/>
                <w:sz w:val="24"/>
                <w:szCs w:val="24"/>
              </w:rPr>
            </w:pPr>
          </w:p>
        </w:tc>
      </w:tr>
      <w:tr w14:paraId="6C28F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2B520500">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w:t>
            </w:r>
          </w:p>
        </w:tc>
        <w:tc>
          <w:tcPr>
            <w:tcW w:w="0" w:type="auto"/>
            <w:shd w:val="clear" w:color="auto" w:fill="auto"/>
            <w:vAlign w:val="top"/>
          </w:tcPr>
          <w:p w14:paraId="14EB97A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Площади поверхности и объёмы круглых тел</w:t>
            </w:r>
          </w:p>
        </w:tc>
        <w:tc>
          <w:tcPr>
            <w:tcW w:w="0" w:type="auto"/>
            <w:shd w:val="clear" w:color="auto" w:fill="auto"/>
            <w:vAlign w:val="top"/>
          </w:tcPr>
          <w:p w14:paraId="477FB86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w:t>
            </w:r>
          </w:p>
        </w:tc>
        <w:tc>
          <w:tcPr>
            <w:tcW w:w="0" w:type="auto"/>
            <w:shd w:val="clear" w:color="auto" w:fill="auto"/>
            <w:vAlign w:val="top"/>
          </w:tcPr>
          <w:p w14:paraId="16FBB26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8678D9D">
            <w:pPr>
              <w:rPr>
                <w:rFonts w:hint="default" w:ascii="Times New Roman" w:hAnsi="Times New Roman" w:cs="Times New Roman"/>
                <w:sz w:val="24"/>
                <w:szCs w:val="24"/>
              </w:rPr>
            </w:pPr>
          </w:p>
        </w:tc>
        <w:tc>
          <w:tcPr>
            <w:tcW w:w="0" w:type="auto"/>
            <w:shd w:val="clear" w:color="auto" w:fill="auto"/>
            <w:vAlign w:val="top"/>
          </w:tcPr>
          <w:p w14:paraId="1D0EDC59">
            <w:pPr>
              <w:rPr>
                <w:rFonts w:hint="default" w:ascii="Times New Roman" w:hAnsi="Times New Roman" w:cs="Times New Roman"/>
                <w:sz w:val="24"/>
                <w:szCs w:val="24"/>
              </w:rPr>
            </w:pPr>
          </w:p>
        </w:tc>
      </w:tr>
      <w:tr w14:paraId="2848B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3F4B2BAE">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w:t>
            </w:r>
          </w:p>
        </w:tc>
        <w:tc>
          <w:tcPr>
            <w:tcW w:w="0" w:type="auto"/>
            <w:shd w:val="clear" w:color="auto" w:fill="auto"/>
            <w:vAlign w:val="top"/>
          </w:tcPr>
          <w:p w14:paraId="3325D536">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Движения</w:t>
            </w:r>
          </w:p>
        </w:tc>
        <w:tc>
          <w:tcPr>
            <w:tcW w:w="0" w:type="auto"/>
            <w:shd w:val="clear" w:color="auto" w:fill="auto"/>
            <w:vAlign w:val="top"/>
          </w:tcPr>
          <w:p w14:paraId="274FDF6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w:t>
            </w:r>
          </w:p>
        </w:tc>
        <w:tc>
          <w:tcPr>
            <w:tcW w:w="0" w:type="auto"/>
            <w:shd w:val="clear" w:color="auto" w:fill="auto"/>
            <w:vAlign w:val="top"/>
          </w:tcPr>
          <w:p w14:paraId="2AFB24CD">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B180A89">
            <w:pPr>
              <w:rPr>
                <w:rFonts w:hint="default" w:ascii="Times New Roman" w:hAnsi="Times New Roman" w:cs="Times New Roman"/>
                <w:sz w:val="24"/>
                <w:szCs w:val="24"/>
              </w:rPr>
            </w:pPr>
          </w:p>
        </w:tc>
        <w:tc>
          <w:tcPr>
            <w:tcW w:w="0" w:type="auto"/>
            <w:shd w:val="clear" w:color="auto" w:fill="auto"/>
            <w:vAlign w:val="top"/>
          </w:tcPr>
          <w:p w14:paraId="16CD36EC">
            <w:pPr>
              <w:rPr>
                <w:rFonts w:hint="default" w:ascii="Times New Roman" w:hAnsi="Times New Roman" w:cs="Times New Roman"/>
                <w:sz w:val="24"/>
                <w:szCs w:val="24"/>
              </w:rPr>
            </w:pPr>
          </w:p>
        </w:tc>
      </w:tr>
      <w:tr w14:paraId="7C491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3A612497">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w:t>
            </w:r>
          </w:p>
        </w:tc>
        <w:tc>
          <w:tcPr>
            <w:tcW w:w="0" w:type="auto"/>
            <w:shd w:val="clear" w:color="auto" w:fill="auto"/>
            <w:vAlign w:val="top"/>
          </w:tcPr>
          <w:p w14:paraId="50D1C87A">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обобщение и систематизация знаний</w:t>
            </w:r>
          </w:p>
        </w:tc>
        <w:tc>
          <w:tcPr>
            <w:tcW w:w="0" w:type="auto"/>
            <w:shd w:val="clear" w:color="auto" w:fill="auto"/>
            <w:vAlign w:val="top"/>
          </w:tcPr>
          <w:p w14:paraId="531DB986">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17</w:t>
            </w:r>
          </w:p>
        </w:tc>
        <w:tc>
          <w:tcPr>
            <w:tcW w:w="0" w:type="auto"/>
            <w:shd w:val="clear" w:color="auto" w:fill="auto"/>
            <w:vAlign w:val="top"/>
          </w:tcPr>
          <w:p w14:paraId="00367267">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w:t>
            </w:r>
          </w:p>
        </w:tc>
        <w:tc>
          <w:tcPr>
            <w:tcW w:w="0" w:type="auto"/>
            <w:shd w:val="clear" w:color="auto" w:fill="auto"/>
            <w:vAlign w:val="top"/>
          </w:tcPr>
          <w:p w14:paraId="6B024943">
            <w:pPr>
              <w:rPr>
                <w:rFonts w:hint="default" w:ascii="Times New Roman" w:hAnsi="Times New Roman" w:cs="Times New Roman"/>
                <w:sz w:val="24"/>
                <w:szCs w:val="24"/>
              </w:rPr>
            </w:pPr>
          </w:p>
        </w:tc>
        <w:tc>
          <w:tcPr>
            <w:tcW w:w="0" w:type="auto"/>
            <w:shd w:val="clear" w:color="auto" w:fill="auto"/>
            <w:vAlign w:val="top"/>
          </w:tcPr>
          <w:p w14:paraId="4DB8AD71">
            <w:pPr>
              <w:rPr>
                <w:rFonts w:hint="default" w:ascii="Times New Roman" w:hAnsi="Times New Roman" w:cs="Times New Roman"/>
                <w:sz w:val="24"/>
                <w:szCs w:val="24"/>
              </w:rPr>
            </w:pPr>
          </w:p>
        </w:tc>
      </w:tr>
      <w:tr w14:paraId="24A07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gridSpan w:val="2"/>
            <w:shd w:val="clear" w:color="auto" w:fill="auto"/>
            <w:vAlign w:val="top"/>
          </w:tcPr>
          <w:p w14:paraId="04E3321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ОБЩЕЕ КОЛИЧЕСТВО ЧАСОВ ПО ПРОГРАММЕ</w:t>
            </w:r>
          </w:p>
        </w:tc>
        <w:tc>
          <w:tcPr>
            <w:tcW w:w="0" w:type="auto"/>
            <w:shd w:val="clear" w:color="auto" w:fill="auto"/>
            <w:vAlign w:val="top"/>
          </w:tcPr>
          <w:p w14:paraId="7B151D7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102</w:t>
            </w:r>
          </w:p>
        </w:tc>
        <w:tc>
          <w:tcPr>
            <w:tcW w:w="0" w:type="auto"/>
            <w:shd w:val="clear" w:color="auto" w:fill="auto"/>
            <w:vAlign w:val="top"/>
          </w:tcPr>
          <w:p w14:paraId="6F44F3BC">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w:t>
            </w:r>
          </w:p>
        </w:tc>
        <w:tc>
          <w:tcPr>
            <w:tcW w:w="0" w:type="auto"/>
            <w:shd w:val="clear" w:color="auto" w:fill="auto"/>
            <w:vAlign w:val="top"/>
          </w:tcPr>
          <w:p w14:paraId="71B10935">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0</w:t>
            </w:r>
          </w:p>
        </w:tc>
        <w:tc>
          <w:tcPr>
            <w:tcW w:w="0" w:type="auto"/>
            <w:shd w:val="clear" w:color="auto" w:fill="auto"/>
            <w:vAlign w:val="top"/>
          </w:tcPr>
          <w:p w14:paraId="74497BFA">
            <w:pPr>
              <w:rPr>
                <w:rFonts w:hint="default" w:ascii="Times New Roman" w:hAnsi="Times New Roman" w:cs="Times New Roman"/>
                <w:sz w:val="24"/>
                <w:szCs w:val="24"/>
              </w:rPr>
            </w:pPr>
          </w:p>
        </w:tc>
      </w:tr>
    </w:tbl>
    <w:p w14:paraId="7E7CE0B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ind w:left="0" w:firstLine="0"/>
        <w:jc w:val="left"/>
        <w:rPr>
          <w:rFonts w:hint="default" w:ascii="Times New Roman" w:hAnsi="Times New Roman" w:eastAsia="sans-serif" w:cs="Times New Roman"/>
          <w:b/>
          <w:bCs/>
          <w:i w:val="0"/>
          <w:iCs w:val="0"/>
          <w:caps/>
          <w:color w:val="000000"/>
          <w:spacing w:val="0"/>
          <w:sz w:val="16"/>
          <w:szCs w:val="16"/>
        </w:rPr>
      </w:pPr>
      <w:r>
        <w:rPr>
          <w:rFonts w:hint="default" w:ascii="Times New Roman" w:hAnsi="Times New Roman" w:eastAsia="sans-serif" w:cs="Times New Roman"/>
          <w:b/>
          <w:bCs/>
          <w:i w:val="0"/>
          <w:iCs w:val="0"/>
          <w:caps/>
          <w:color w:val="000000"/>
          <w:spacing w:val="0"/>
          <w:kern w:val="0"/>
          <w:sz w:val="16"/>
          <w:szCs w:val="16"/>
          <w:lang w:val="en-US" w:eastAsia="zh-CN" w:bidi="ar"/>
        </w:rPr>
        <w:t>ПОУРОЧНОЕ ПЛАНИРОВАНИЕ</w:t>
      </w:r>
    </w:p>
    <w:p w14:paraId="27D9BC7D">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ind w:left="0" w:firstLine="0"/>
        <w:jc w:val="left"/>
        <w:rPr>
          <w:rFonts w:hint="default" w:ascii="Times New Roman" w:hAnsi="Times New Roman" w:eastAsia="sans-serif" w:cs="Times New Roman"/>
          <w:b/>
          <w:bCs/>
          <w:i w:val="0"/>
          <w:iCs w:val="0"/>
          <w:caps/>
          <w:color w:val="000000"/>
          <w:spacing w:val="0"/>
          <w:sz w:val="16"/>
          <w:szCs w:val="16"/>
        </w:rPr>
      </w:pPr>
      <w:r>
        <w:rPr>
          <w:rFonts w:hint="default" w:ascii="Times New Roman" w:hAnsi="Times New Roman" w:eastAsia="sans-serif" w:cs="Times New Roman"/>
          <w:b/>
          <w:bCs/>
          <w:i w:val="0"/>
          <w:iCs w:val="0"/>
          <w:caps/>
          <w:color w:val="000000"/>
          <w:spacing w:val="0"/>
          <w:kern w:val="0"/>
          <w:sz w:val="16"/>
          <w:szCs w:val="16"/>
          <w:lang w:val="en-US" w:eastAsia="zh-CN" w:bidi="ar"/>
        </w:rPr>
        <w:t>10 КЛАСС</w:t>
      </w:r>
    </w:p>
    <w:tbl>
      <w:tblPr>
        <w:tblStyle w:val="3"/>
        <w:tblW w:w="12108" w:type="dxa"/>
        <w:tblCellSpacing w:w="15" w:type="dxa"/>
        <w:tblInd w:w="-55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498"/>
        <w:gridCol w:w="5499"/>
        <w:gridCol w:w="652"/>
        <w:gridCol w:w="1155"/>
        <w:gridCol w:w="1170"/>
        <w:gridCol w:w="1134"/>
        <w:gridCol w:w="2000"/>
      </w:tblGrid>
      <w:tr w14:paraId="4F160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vMerge w:val="restart"/>
            <w:shd w:val="clear" w:color="auto" w:fill="auto"/>
            <w:vAlign w:val="top"/>
          </w:tcPr>
          <w:p w14:paraId="47D16B34">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 п/п</w:t>
            </w:r>
          </w:p>
        </w:tc>
        <w:tc>
          <w:tcPr>
            <w:tcW w:w="0" w:type="auto"/>
            <w:vMerge w:val="restart"/>
            <w:shd w:val="clear" w:color="auto" w:fill="auto"/>
            <w:vAlign w:val="top"/>
          </w:tcPr>
          <w:p w14:paraId="33FF2785">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Тема урока</w:t>
            </w:r>
          </w:p>
        </w:tc>
        <w:tc>
          <w:tcPr>
            <w:tcW w:w="0" w:type="auto"/>
            <w:gridSpan w:val="3"/>
            <w:shd w:val="clear" w:color="auto" w:fill="auto"/>
            <w:vAlign w:val="top"/>
          </w:tcPr>
          <w:p w14:paraId="292F9BE4">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Количество часов</w:t>
            </w:r>
          </w:p>
        </w:tc>
        <w:tc>
          <w:tcPr>
            <w:tcW w:w="0" w:type="auto"/>
            <w:vMerge w:val="restart"/>
            <w:shd w:val="clear" w:color="auto" w:fill="auto"/>
            <w:vAlign w:val="top"/>
          </w:tcPr>
          <w:p w14:paraId="4BA860B9">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Дата изучения</w:t>
            </w:r>
          </w:p>
        </w:tc>
        <w:tc>
          <w:tcPr>
            <w:tcW w:w="0" w:type="auto"/>
            <w:vMerge w:val="restart"/>
            <w:shd w:val="clear" w:color="auto" w:fill="auto"/>
            <w:vAlign w:val="top"/>
          </w:tcPr>
          <w:p w14:paraId="56F1AF4B">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Электронные цифровые образовательные ресурсы</w:t>
            </w:r>
          </w:p>
        </w:tc>
      </w:tr>
      <w:tr w14:paraId="5B9EF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continue"/>
            <w:shd w:val="clear" w:color="auto" w:fill="auto"/>
            <w:vAlign w:val="top"/>
          </w:tcPr>
          <w:p w14:paraId="2CBD2C1F">
            <w:pPr>
              <w:jc w:val="center"/>
              <w:rPr>
                <w:rFonts w:hint="default" w:ascii="Times New Roman" w:hAnsi="Times New Roman" w:cs="Times New Roman"/>
                <w:sz w:val="24"/>
                <w:szCs w:val="24"/>
              </w:rPr>
            </w:pPr>
          </w:p>
        </w:tc>
        <w:tc>
          <w:tcPr>
            <w:tcW w:w="0" w:type="auto"/>
            <w:vMerge w:val="continue"/>
            <w:shd w:val="clear" w:color="auto" w:fill="auto"/>
            <w:vAlign w:val="top"/>
          </w:tcPr>
          <w:p w14:paraId="7AF7CFB8">
            <w:pPr>
              <w:jc w:val="center"/>
              <w:rPr>
                <w:rFonts w:hint="default" w:ascii="Times New Roman" w:hAnsi="Times New Roman" w:cs="Times New Roman"/>
                <w:sz w:val="24"/>
                <w:szCs w:val="24"/>
              </w:rPr>
            </w:pPr>
          </w:p>
        </w:tc>
        <w:tc>
          <w:tcPr>
            <w:tcW w:w="0" w:type="auto"/>
            <w:shd w:val="clear" w:color="auto" w:fill="auto"/>
            <w:vAlign w:val="top"/>
          </w:tcPr>
          <w:p w14:paraId="094AE6EA">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Всего</w:t>
            </w:r>
          </w:p>
        </w:tc>
        <w:tc>
          <w:tcPr>
            <w:tcW w:w="0" w:type="auto"/>
            <w:shd w:val="clear" w:color="auto" w:fill="auto"/>
            <w:vAlign w:val="top"/>
          </w:tcPr>
          <w:p w14:paraId="67F7A93F">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Контрольные работы</w:t>
            </w:r>
          </w:p>
        </w:tc>
        <w:tc>
          <w:tcPr>
            <w:tcW w:w="0" w:type="auto"/>
            <w:shd w:val="clear" w:color="auto" w:fill="auto"/>
            <w:vAlign w:val="top"/>
          </w:tcPr>
          <w:p w14:paraId="39FD3CDB">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Практические работы</w:t>
            </w:r>
          </w:p>
        </w:tc>
        <w:tc>
          <w:tcPr>
            <w:tcW w:w="0" w:type="auto"/>
            <w:vMerge w:val="continue"/>
            <w:shd w:val="clear" w:color="auto" w:fill="auto"/>
            <w:vAlign w:val="top"/>
          </w:tcPr>
          <w:p w14:paraId="30624F8F">
            <w:pPr>
              <w:jc w:val="center"/>
              <w:rPr>
                <w:rFonts w:hint="default" w:ascii="Times New Roman" w:hAnsi="Times New Roman" w:cs="Times New Roman"/>
                <w:sz w:val="24"/>
                <w:szCs w:val="24"/>
              </w:rPr>
            </w:pPr>
          </w:p>
        </w:tc>
        <w:tc>
          <w:tcPr>
            <w:tcW w:w="0" w:type="auto"/>
            <w:vMerge w:val="continue"/>
            <w:shd w:val="clear" w:color="auto" w:fill="auto"/>
            <w:vAlign w:val="top"/>
          </w:tcPr>
          <w:p w14:paraId="54108C93">
            <w:pPr>
              <w:jc w:val="center"/>
              <w:rPr>
                <w:rFonts w:hint="default" w:ascii="Times New Roman" w:hAnsi="Times New Roman" w:cs="Times New Roman"/>
                <w:sz w:val="24"/>
                <w:szCs w:val="24"/>
              </w:rPr>
            </w:pPr>
          </w:p>
        </w:tc>
      </w:tr>
      <w:tr w14:paraId="66AEA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27DB4703">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1718C4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Основные правила изображения на рисунке плоскости, параллельных прямых (отрезков), середины отрезка </w:t>
            </w:r>
          </w:p>
        </w:tc>
        <w:tc>
          <w:tcPr>
            <w:tcW w:w="0" w:type="auto"/>
            <w:shd w:val="clear" w:color="auto" w:fill="auto"/>
            <w:vAlign w:val="top"/>
          </w:tcPr>
          <w:p w14:paraId="0F7C13E2">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DCE5073">
            <w:pPr>
              <w:rPr>
                <w:rFonts w:hint="default" w:ascii="Times New Roman" w:hAnsi="Times New Roman" w:cs="Times New Roman"/>
                <w:sz w:val="24"/>
                <w:szCs w:val="24"/>
              </w:rPr>
            </w:pPr>
          </w:p>
        </w:tc>
        <w:tc>
          <w:tcPr>
            <w:tcW w:w="0" w:type="auto"/>
            <w:shd w:val="clear" w:color="auto" w:fill="auto"/>
            <w:vAlign w:val="top"/>
          </w:tcPr>
          <w:p w14:paraId="667F3A96">
            <w:pPr>
              <w:rPr>
                <w:rFonts w:hint="default" w:ascii="Times New Roman" w:hAnsi="Times New Roman" w:cs="Times New Roman"/>
                <w:sz w:val="24"/>
                <w:szCs w:val="24"/>
              </w:rPr>
            </w:pPr>
          </w:p>
        </w:tc>
        <w:tc>
          <w:tcPr>
            <w:tcW w:w="0" w:type="auto"/>
            <w:shd w:val="clear" w:color="auto" w:fill="auto"/>
            <w:vAlign w:val="top"/>
          </w:tcPr>
          <w:p w14:paraId="6212EB0E">
            <w:pPr>
              <w:rPr>
                <w:rFonts w:hint="default" w:ascii="Times New Roman" w:hAnsi="Times New Roman" w:cs="Times New Roman"/>
                <w:sz w:val="24"/>
                <w:szCs w:val="24"/>
              </w:rPr>
            </w:pPr>
          </w:p>
        </w:tc>
        <w:tc>
          <w:tcPr>
            <w:tcW w:w="0" w:type="auto"/>
            <w:shd w:val="clear" w:color="auto" w:fill="auto"/>
            <w:vAlign w:val="top"/>
          </w:tcPr>
          <w:p w14:paraId="06063E2B">
            <w:pPr>
              <w:rPr>
                <w:rFonts w:hint="default" w:ascii="Times New Roman" w:hAnsi="Times New Roman" w:cs="Times New Roman"/>
                <w:sz w:val="24"/>
                <w:szCs w:val="24"/>
              </w:rPr>
            </w:pPr>
          </w:p>
        </w:tc>
      </w:tr>
      <w:tr w14:paraId="2B4AA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28D215C">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w:t>
            </w:r>
          </w:p>
        </w:tc>
        <w:tc>
          <w:tcPr>
            <w:tcW w:w="0" w:type="auto"/>
            <w:shd w:val="clear" w:color="auto" w:fill="auto"/>
            <w:vAlign w:val="top"/>
          </w:tcPr>
          <w:p w14:paraId="34E9899B">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Понятия стереометрии: точка, прямая, плоскость, пространство. Основные правила изображения на рисунке плоскости, параллельных прямых (отрезков), середины отрезка</w:t>
            </w:r>
          </w:p>
        </w:tc>
        <w:tc>
          <w:tcPr>
            <w:tcW w:w="0" w:type="auto"/>
            <w:shd w:val="clear" w:color="auto" w:fill="auto"/>
            <w:vAlign w:val="top"/>
          </w:tcPr>
          <w:p w14:paraId="2144F742">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31F964F">
            <w:pPr>
              <w:rPr>
                <w:rFonts w:hint="default" w:ascii="Times New Roman" w:hAnsi="Times New Roman" w:cs="Times New Roman"/>
                <w:sz w:val="24"/>
                <w:szCs w:val="24"/>
              </w:rPr>
            </w:pPr>
          </w:p>
        </w:tc>
        <w:tc>
          <w:tcPr>
            <w:tcW w:w="0" w:type="auto"/>
            <w:shd w:val="clear" w:color="auto" w:fill="auto"/>
            <w:vAlign w:val="top"/>
          </w:tcPr>
          <w:p w14:paraId="29CCC7E1">
            <w:pPr>
              <w:rPr>
                <w:rFonts w:hint="default" w:ascii="Times New Roman" w:hAnsi="Times New Roman" w:cs="Times New Roman"/>
                <w:sz w:val="24"/>
                <w:szCs w:val="24"/>
              </w:rPr>
            </w:pPr>
          </w:p>
        </w:tc>
        <w:tc>
          <w:tcPr>
            <w:tcW w:w="0" w:type="auto"/>
            <w:shd w:val="clear" w:color="auto" w:fill="auto"/>
            <w:vAlign w:val="top"/>
          </w:tcPr>
          <w:p w14:paraId="36037DA2">
            <w:pPr>
              <w:rPr>
                <w:rFonts w:hint="default" w:ascii="Times New Roman" w:hAnsi="Times New Roman" w:cs="Times New Roman"/>
                <w:sz w:val="24"/>
                <w:szCs w:val="24"/>
              </w:rPr>
            </w:pPr>
          </w:p>
        </w:tc>
        <w:tc>
          <w:tcPr>
            <w:tcW w:w="0" w:type="auto"/>
            <w:shd w:val="clear" w:color="auto" w:fill="auto"/>
            <w:vAlign w:val="top"/>
          </w:tcPr>
          <w:p w14:paraId="55806833">
            <w:pPr>
              <w:rPr>
                <w:rFonts w:hint="default" w:ascii="Times New Roman" w:hAnsi="Times New Roman" w:cs="Times New Roman"/>
                <w:sz w:val="24"/>
                <w:szCs w:val="24"/>
              </w:rPr>
            </w:pPr>
          </w:p>
        </w:tc>
      </w:tr>
      <w:tr w14:paraId="3811D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7EF3E639">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w:t>
            </w:r>
          </w:p>
        </w:tc>
        <w:tc>
          <w:tcPr>
            <w:tcW w:w="0" w:type="auto"/>
            <w:shd w:val="clear" w:color="auto" w:fill="auto"/>
            <w:vAlign w:val="top"/>
          </w:tcPr>
          <w:p w14:paraId="1B8F6DAE">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Понятия: пересекающиеся плоскости, пересекающиеся прямая и плоскость; полупространство</w:t>
            </w:r>
          </w:p>
        </w:tc>
        <w:tc>
          <w:tcPr>
            <w:tcW w:w="0" w:type="auto"/>
            <w:shd w:val="clear" w:color="auto" w:fill="auto"/>
            <w:vAlign w:val="top"/>
          </w:tcPr>
          <w:p w14:paraId="69F68E76">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EEEFD8F">
            <w:pPr>
              <w:rPr>
                <w:rFonts w:hint="default" w:ascii="Times New Roman" w:hAnsi="Times New Roman" w:cs="Times New Roman"/>
                <w:sz w:val="24"/>
                <w:szCs w:val="24"/>
              </w:rPr>
            </w:pPr>
          </w:p>
        </w:tc>
        <w:tc>
          <w:tcPr>
            <w:tcW w:w="0" w:type="auto"/>
            <w:shd w:val="clear" w:color="auto" w:fill="auto"/>
            <w:vAlign w:val="top"/>
          </w:tcPr>
          <w:p w14:paraId="0E80C35C">
            <w:pPr>
              <w:rPr>
                <w:rFonts w:hint="default" w:ascii="Times New Roman" w:hAnsi="Times New Roman" w:cs="Times New Roman"/>
                <w:sz w:val="24"/>
                <w:szCs w:val="24"/>
              </w:rPr>
            </w:pPr>
          </w:p>
        </w:tc>
        <w:tc>
          <w:tcPr>
            <w:tcW w:w="0" w:type="auto"/>
            <w:shd w:val="clear" w:color="auto" w:fill="auto"/>
            <w:vAlign w:val="top"/>
          </w:tcPr>
          <w:p w14:paraId="20846FC9">
            <w:pPr>
              <w:rPr>
                <w:rFonts w:hint="default" w:ascii="Times New Roman" w:hAnsi="Times New Roman" w:cs="Times New Roman"/>
                <w:sz w:val="24"/>
                <w:szCs w:val="24"/>
              </w:rPr>
            </w:pPr>
          </w:p>
        </w:tc>
        <w:tc>
          <w:tcPr>
            <w:tcW w:w="0" w:type="auto"/>
            <w:shd w:val="clear" w:color="auto" w:fill="auto"/>
            <w:vAlign w:val="top"/>
          </w:tcPr>
          <w:p w14:paraId="694BE0F7">
            <w:pPr>
              <w:rPr>
                <w:rFonts w:hint="default" w:ascii="Times New Roman" w:hAnsi="Times New Roman" w:cs="Times New Roman"/>
                <w:sz w:val="24"/>
                <w:szCs w:val="24"/>
              </w:rPr>
            </w:pPr>
          </w:p>
        </w:tc>
      </w:tr>
      <w:tr w14:paraId="220A3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53F7829">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w:t>
            </w:r>
          </w:p>
        </w:tc>
        <w:tc>
          <w:tcPr>
            <w:tcW w:w="0" w:type="auto"/>
            <w:shd w:val="clear" w:color="auto" w:fill="auto"/>
            <w:vAlign w:val="top"/>
          </w:tcPr>
          <w:p w14:paraId="6235BA54">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Понятия: пересекающиеся плоскости, пересекающиеся прямая и плоскость; полупространство</w:t>
            </w:r>
          </w:p>
        </w:tc>
        <w:tc>
          <w:tcPr>
            <w:tcW w:w="0" w:type="auto"/>
            <w:shd w:val="clear" w:color="auto" w:fill="auto"/>
            <w:vAlign w:val="top"/>
          </w:tcPr>
          <w:p w14:paraId="73EF632E">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A534CB5">
            <w:pPr>
              <w:rPr>
                <w:rFonts w:hint="default" w:ascii="Times New Roman" w:hAnsi="Times New Roman" w:cs="Times New Roman"/>
                <w:sz w:val="24"/>
                <w:szCs w:val="24"/>
              </w:rPr>
            </w:pPr>
          </w:p>
        </w:tc>
        <w:tc>
          <w:tcPr>
            <w:tcW w:w="0" w:type="auto"/>
            <w:shd w:val="clear" w:color="auto" w:fill="auto"/>
            <w:vAlign w:val="top"/>
          </w:tcPr>
          <w:p w14:paraId="76CF37E1">
            <w:pPr>
              <w:rPr>
                <w:rFonts w:hint="default" w:ascii="Times New Roman" w:hAnsi="Times New Roman" w:cs="Times New Roman"/>
                <w:sz w:val="24"/>
                <w:szCs w:val="24"/>
              </w:rPr>
            </w:pPr>
          </w:p>
        </w:tc>
        <w:tc>
          <w:tcPr>
            <w:tcW w:w="0" w:type="auto"/>
            <w:shd w:val="clear" w:color="auto" w:fill="auto"/>
            <w:vAlign w:val="top"/>
          </w:tcPr>
          <w:p w14:paraId="63882BD7">
            <w:pPr>
              <w:rPr>
                <w:rFonts w:hint="default" w:ascii="Times New Roman" w:hAnsi="Times New Roman" w:cs="Times New Roman"/>
                <w:sz w:val="24"/>
                <w:szCs w:val="24"/>
              </w:rPr>
            </w:pPr>
          </w:p>
        </w:tc>
        <w:tc>
          <w:tcPr>
            <w:tcW w:w="0" w:type="auto"/>
            <w:shd w:val="clear" w:color="auto" w:fill="auto"/>
            <w:vAlign w:val="top"/>
          </w:tcPr>
          <w:p w14:paraId="087B4550">
            <w:pPr>
              <w:rPr>
                <w:rFonts w:hint="default" w:ascii="Times New Roman" w:hAnsi="Times New Roman" w:cs="Times New Roman"/>
                <w:sz w:val="24"/>
                <w:szCs w:val="24"/>
              </w:rPr>
            </w:pPr>
          </w:p>
        </w:tc>
      </w:tr>
      <w:tr w14:paraId="34564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A9FE6F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w:t>
            </w:r>
          </w:p>
        </w:tc>
        <w:tc>
          <w:tcPr>
            <w:tcW w:w="0" w:type="auto"/>
            <w:shd w:val="clear" w:color="auto" w:fill="auto"/>
            <w:vAlign w:val="top"/>
          </w:tcPr>
          <w:p w14:paraId="74945790">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Многогранники, изображение простейших пространственных фигур, несуществующих объектов</w:t>
            </w:r>
          </w:p>
        </w:tc>
        <w:tc>
          <w:tcPr>
            <w:tcW w:w="0" w:type="auto"/>
            <w:shd w:val="clear" w:color="auto" w:fill="auto"/>
            <w:vAlign w:val="top"/>
          </w:tcPr>
          <w:p w14:paraId="14DFAB82">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7965645">
            <w:pPr>
              <w:rPr>
                <w:rFonts w:hint="default" w:ascii="Times New Roman" w:hAnsi="Times New Roman" w:cs="Times New Roman"/>
                <w:sz w:val="24"/>
                <w:szCs w:val="24"/>
              </w:rPr>
            </w:pPr>
          </w:p>
        </w:tc>
        <w:tc>
          <w:tcPr>
            <w:tcW w:w="0" w:type="auto"/>
            <w:shd w:val="clear" w:color="auto" w:fill="auto"/>
            <w:vAlign w:val="top"/>
          </w:tcPr>
          <w:p w14:paraId="5ADA1D4E">
            <w:pPr>
              <w:rPr>
                <w:rFonts w:hint="default" w:ascii="Times New Roman" w:hAnsi="Times New Roman" w:cs="Times New Roman"/>
                <w:sz w:val="24"/>
                <w:szCs w:val="24"/>
              </w:rPr>
            </w:pPr>
          </w:p>
        </w:tc>
        <w:tc>
          <w:tcPr>
            <w:tcW w:w="0" w:type="auto"/>
            <w:shd w:val="clear" w:color="auto" w:fill="auto"/>
            <w:vAlign w:val="top"/>
          </w:tcPr>
          <w:p w14:paraId="5D7706D0">
            <w:pPr>
              <w:rPr>
                <w:rFonts w:hint="default" w:ascii="Times New Roman" w:hAnsi="Times New Roman" w:cs="Times New Roman"/>
                <w:sz w:val="24"/>
                <w:szCs w:val="24"/>
              </w:rPr>
            </w:pPr>
          </w:p>
        </w:tc>
        <w:tc>
          <w:tcPr>
            <w:tcW w:w="0" w:type="auto"/>
            <w:shd w:val="clear" w:color="auto" w:fill="auto"/>
            <w:vAlign w:val="top"/>
          </w:tcPr>
          <w:p w14:paraId="1D6DF263">
            <w:pPr>
              <w:rPr>
                <w:rFonts w:hint="default" w:ascii="Times New Roman" w:hAnsi="Times New Roman" w:cs="Times New Roman"/>
                <w:sz w:val="24"/>
                <w:szCs w:val="24"/>
              </w:rPr>
            </w:pPr>
          </w:p>
        </w:tc>
      </w:tr>
      <w:tr w14:paraId="4C9FC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24FE0771">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w:t>
            </w:r>
          </w:p>
        </w:tc>
        <w:tc>
          <w:tcPr>
            <w:tcW w:w="0" w:type="auto"/>
            <w:shd w:val="clear" w:color="auto" w:fill="auto"/>
            <w:vAlign w:val="top"/>
          </w:tcPr>
          <w:p w14:paraId="45581201">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Многогранники, изображение простейших пространственных фигур, несуществующих объектов</w:t>
            </w:r>
          </w:p>
        </w:tc>
        <w:tc>
          <w:tcPr>
            <w:tcW w:w="0" w:type="auto"/>
            <w:shd w:val="clear" w:color="auto" w:fill="auto"/>
            <w:vAlign w:val="top"/>
          </w:tcPr>
          <w:p w14:paraId="55349075">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7E7B96D">
            <w:pPr>
              <w:rPr>
                <w:rFonts w:hint="default" w:ascii="Times New Roman" w:hAnsi="Times New Roman" w:cs="Times New Roman"/>
                <w:sz w:val="24"/>
                <w:szCs w:val="24"/>
              </w:rPr>
            </w:pPr>
          </w:p>
        </w:tc>
        <w:tc>
          <w:tcPr>
            <w:tcW w:w="0" w:type="auto"/>
            <w:shd w:val="clear" w:color="auto" w:fill="auto"/>
            <w:vAlign w:val="top"/>
          </w:tcPr>
          <w:p w14:paraId="71744B57">
            <w:pPr>
              <w:rPr>
                <w:rFonts w:hint="default" w:ascii="Times New Roman" w:hAnsi="Times New Roman" w:cs="Times New Roman"/>
                <w:sz w:val="24"/>
                <w:szCs w:val="24"/>
              </w:rPr>
            </w:pPr>
          </w:p>
        </w:tc>
        <w:tc>
          <w:tcPr>
            <w:tcW w:w="0" w:type="auto"/>
            <w:shd w:val="clear" w:color="auto" w:fill="auto"/>
            <w:vAlign w:val="top"/>
          </w:tcPr>
          <w:p w14:paraId="50654519">
            <w:pPr>
              <w:rPr>
                <w:rFonts w:hint="default" w:ascii="Times New Roman" w:hAnsi="Times New Roman" w:cs="Times New Roman"/>
                <w:sz w:val="24"/>
                <w:szCs w:val="24"/>
              </w:rPr>
            </w:pPr>
          </w:p>
        </w:tc>
        <w:tc>
          <w:tcPr>
            <w:tcW w:w="0" w:type="auto"/>
            <w:shd w:val="clear" w:color="auto" w:fill="auto"/>
            <w:vAlign w:val="top"/>
          </w:tcPr>
          <w:p w14:paraId="1D42D699">
            <w:pPr>
              <w:rPr>
                <w:rFonts w:hint="default" w:ascii="Times New Roman" w:hAnsi="Times New Roman" w:cs="Times New Roman"/>
                <w:sz w:val="24"/>
                <w:szCs w:val="24"/>
              </w:rPr>
            </w:pPr>
          </w:p>
        </w:tc>
      </w:tr>
      <w:tr w14:paraId="5B7DF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6011EFD9">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w:t>
            </w:r>
          </w:p>
        </w:tc>
        <w:tc>
          <w:tcPr>
            <w:tcW w:w="0" w:type="auto"/>
            <w:shd w:val="clear" w:color="auto" w:fill="auto"/>
            <w:vAlign w:val="top"/>
          </w:tcPr>
          <w:p w14:paraId="22A498FF">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Аксиомы стереометрии и первые следствия из них</w:t>
            </w:r>
          </w:p>
        </w:tc>
        <w:tc>
          <w:tcPr>
            <w:tcW w:w="0" w:type="auto"/>
            <w:shd w:val="clear" w:color="auto" w:fill="auto"/>
            <w:vAlign w:val="top"/>
          </w:tcPr>
          <w:p w14:paraId="0F5DD87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3CE78EE">
            <w:pPr>
              <w:rPr>
                <w:rFonts w:hint="default" w:ascii="Times New Roman" w:hAnsi="Times New Roman" w:cs="Times New Roman"/>
                <w:sz w:val="24"/>
                <w:szCs w:val="24"/>
              </w:rPr>
            </w:pPr>
          </w:p>
        </w:tc>
        <w:tc>
          <w:tcPr>
            <w:tcW w:w="0" w:type="auto"/>
            <w:shd w:val="clear" w:color="auto" w:fill="auto"/>
            <w:vAlign w:val="top"/>
          </w:tcPr>
          <w:p w14:paraId="372ACBB6">
            <w:pPr>
              <w:rPr>
                <w:rFonts w:hint="default" w:ascii="Times New Roman" w:hAnsi="Times New Roman" w:cs="Times New Roman"/>
                <w:sz w:val="24"/>
                <w:szCs w:val="24"/>
              </w:rPr>
            </w:pPr>
          </w:p>
        </w:tc>
        <w:tc>
          <w:tcPr>
            <w:tcW w:w="0" w:type="auto"/>
            <w:shd w:val="clear" w:color="auto" w:fill="auto"/>
            <w:vAlign w:val="top"/>
          </w:tcPr>
          <w:p w14:paraId="2B7D3E25">
            <w:pPr>
              <w:rPr>
                <w:rFonts w:hint="default" w:ascii="Times New Roman" w:hAnsi="Times New Roman" w:cs="Times New Roman"/>
                <w:sz w:val="24"/>
                <w:szCs w:val="24"/>
              </w:rPr>
            </w:pPr>
          </w:p>
        </w:tc>
        <w:tc>
          <w:tcPr>
            <w:tcW w:w="0" w:type="auto"/>
            <w:shd w:val="clear" w:color="auto" w:fill="auto"/>
            <w:vAlign w:val="top"/>
          </w:tcPr>
          <w:p w14:paraId="42347FAB">
            <w:pPr>
              <w:rPr>
                <w:rFonts w:hint="default" w:ascii="Times New Roman" w:hAnsi="Times New Roman" w:cs="Times New Roman"/>
                <w:sz w:val="24"/>
                <w:szCs w:val="24"/>
              </w:rPr>
            </w:pPr>
          </w:p>
        </w:tc>
      </w:tr>
      <w:tr w14:paraId="60C57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73E49CCE">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w:t>
            </w:r>
          </w:p>
        </w:tc>
        <w:tc>
          <w:tcPr>
            <w:tcW w:w="0" w:type="auto"/>
            <w:shd w:val="clear" w:color="auto" w:fill="auto"/>
            <w:vAlign w:val="top"/>
          </w:tcPr>
          <w:p w14:paraId="712AF18A">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Аксиомы стереометрии и первые следствия из них</w:t>
            </w:r>
          </w:p>
        </w:tc>
        <w:tc>
          <w:tcPr>
            <w:tcW w:w="0" w:type="auto"/>
            <w:shd w:val="clear" w:color="auto" w:fill="auto"/>
            <w:vAlign w:val="top"/>
          </w:tcPr>
          <w:p w14:paraId="191F1665">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35D52BB">
            <w:pPr>
              <w:rPr>
                <w:rFonts w:hint="default" w:ascii="Times New Roman" w:hAnsi="Times New Roman" w:cs="Times New Roman"/>
                <w:sz w:val="24"/>
                <w:szCs w:val="24"/>
              </w:rPr>
            </w:pPr>
          </w:p>
        </w:tc>
        <w:tc>
          <w:tcPr>
            <w:tcW w:w="0" w:type="auto"/>
            <w:shd w:val="clear" w:color="auto" w:fill="auto"/>
            <w:vAlign w:val="top"/>
          </w:tcPr>
          <w:p w14:paraId="66568613">
            <w:pPr>
              <w:rPr>
                <w:rFonts w:hint="default" w:ascii="Times New Roman" w:hAnsi="Times New Roman" w:cs="Times New Roman"/>
                <w:sz w:val="24"/>
                <w:szCs w:val="24"/>
              </w:rPr>
            </w:pPr>
          </w:p>
        </w:tc>
        <w:tc>
          <w:tcPr>
            <w:tcW w:w="0" w:type="auto"/>
            <w:shd w:val="clear" w:color="auto" w:fill="auto"/>
            <w:vAlign w:val="top"/>
          </w:tcPr>
          <w:p w14:paraId="628BAD24">
            <w:pPr>
              <w:rPr>
                <w:rFonts w:hint="default" w:ascii="Times New Roman" w:hAnsi="Times New Roman" w:cs="Times New Roman"/>
                <w:sz w:val="24"/>
                <w:szCs w:val="24"/>
              </w:rPr>
            </w:pPr>
          </w:p>
        </w:tc>
        <w:tc>
          <w:tcPr>
            <w:tcW w:w="0" w:type="auto"/>
            <w:shd w:val="clear" w:color="auto" w:fill="auto"/>
            <w:vAlign w:val="top"/>
          </w:tcPr>
          <w:p w14:paraId="7BF9BF86">
            <w:pPr>
              <w:rPr>
                <w:rFonts w:hint="default" w:ascii="Times New Roman" w:hAnsi="Times New Roman" w:cs="Times New Roman"/>
                <w:sz w:val="24"/>
                <w:szCs w:val="24"/>
              </w:rPr>
            </w:pPr>
          </w:p>
        </w:tc>
      </w:tr>
      <w:tr w14:paraId="54C3D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48BC487">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w:t>
            </w:r>
          </w:p>
        </w:tc>
        <w:tc>
          <w:tcPr>
            <w:tcW w:w="0" w:type="auto"/>
            <w:shd w:val="clear" w:color="auto" w:fill="auto"/>
            <w:vAlign w:val="top"/>
          </w:tcPr>
          <w:p w14:paraId="0B76EB68">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Аксиомы стереометрии и первые следствия из них. Способы задания прямых и плоскостей в пространстве. Обозначения прямых и плоскостей</w:t>
            </w:r>
          </w:p>
        </w:tc>
        <w:tc>
          <w:tcPr>
            <w:tcW w:w="0" w:type="auto"/>
            <w:shd w:val="clear" w:color="auto" w:fill="auto"/>
            <w:vAlign w:val="top"/>
          </w:tcPr>
          <w:p w14:paraId="5B19C31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A3B4339">
            <w:pPr>
              <w:rPr>
                <w:rFonts w:hint="default" w:ascii="Times New Roman" w:hAnsi="Times New Roman" w:cs="Times New Roman"/>
                <w:sz w:val="24"/>
                <w:szCs w:val="24"/>
              </w:rPr>
            </w:pPr>
          </w:p>
        </w:tc>
        <w:tc>
          <w:tcPr>
            <w:tcW w:w="0" w:type="auto"/>
            <w:shd w:val="clear" w:color="auto" w:fill="auto"/>
            <w:vAlign w:val="top"/>
          </w:tcPr>
          <w:p w14:paraId="378F8632">
            <w:pPr>
              <w:rPr>
                <w:rFonts w:hint="default" w:ascii="Times New Roman" w:hAnsi="Times New Roman" w:cs="Times New Roman"/>
                <w:sz w:val="24"/>
                <w:szCs w:val="24"/>
              </w:rPr>
            </w:pPr>
          </w:p>
        </w:tc>
        <w:tc>
          <w:tcPr>
            <w:tcW w:w="0" w:type="auto"/>
            <w:shd w:val="clear" w:color="auto" w:fill="auto"/>
            <w:vAlign w:val="top"/>
          </w:tcPr>
          <w:p w14:paraId="62B989EA">
            <w:pPr>
              <w:rPr>
                <w:rFonts w:hint="default" w:ascii="Times New Roman" w:hAnsi="Times New Roman" w:cs="Times New Roman"/>
                <w:sz w:val="24"/>
                <w:szCs w:val="24"/>
              </w:rPr>
            </w:pPr>
          </w:p>
        </w:tc>
        <w:tc>
          <w:tcPr>
            <w:tcW w:w="0" w:type="auto"/>
            <w:shd w:val="clear" w:color="auto" w:fill="auto"/>
            <w:vAlign w:val="top"/>
          </w:tcPr>
          <w:p w14:paraId="524FD4E7">
            <w:pPr>
              <w:rPr>
                <w:rFonts w:hint="default" w:ascii="Times New Roman" w:hAnsi="Times New Roman" w:cs="Times New Roman"/>
                <w:sz w:val="24"/>
                <w:szCs w:val="24"/>
              </w:rPr>
            </w:pPr>
          </w:p>
        </w:tc>
      </w:tr>
      <w:tr w14:paraId="16FAC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255AF9AD">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10</w:t>
            </w:r>
          </w:p>
        </w:tc>
        <w:tc>
          <w:tcPr>
            <w:tcW w:w="0" w:type="auto"/>
            <w:shd w:val="clear" w:color="auto" w:fill="auto"/>
            <w:vAlign w:val="top"/>
          </w:tcPr>
          <w:p w14:paraId="55115F82">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Изображение сечений пирамиды, куба и призмы, которые проходят через их рёбра. Изображение пересечения полученных плоскостей. Раскрашивание построенных сечений разными цветами</w:t>
            </w:r>
          </w:p>
        </w:tc>
        <w:tc>
          <w:tcPr>
            <w:tcW w:w="0" w:type="auto"/>
            <w:shd w:val="clear" w:color="auto" w:fill="auto"/>
            <w:vAlign w:val="top"/>
          </w:tcPr>
          <w:p w14:paraId="2FBC8F4C">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B6E221C">
            <w:pPr>
              <w:rPr>
                <w:rFonts w:hint="default" w:ascii="Times New Roman" w:hAnsi="Times New Roman" w:cs="Times New Roman"/>
                <w:sz w:val="24"/>
                <w:szCs w:val="24"/>
              </w:rPr>
            </w:pPr>
          </w:p>
        </w:tc>
        <w:tc>
          <w:tcPr>
            <w:tcW w:w="0" w:type="auto"/>
            <w:shd w:val="clear" w:color="auto" w:fill="auto"/>
            <w:vAlign w:val="top"/>
          </w:tcPr>
          <w:p w14:paraId="009F837E">
            <w:pPr>
              <w:rPr>
                <w:rFonts w:hint="default" w:ascii="Times New Roman" w:hAnsi="Times New Roman" w:cs="Times New Roman"/>
                <w:sz w:val="24"/>
                <w:szCs w:val="24"/>
              </w:rPr>
            </w:pPr>
          </w:p>
        </w:tc>
        <w:tc>
          <w:tcPr>
            <w:tcW w:w="0" w:type="auto"/>
            <w:shd w:val="clear" w:color="auto" w:fill="auto"/>
            <w:vAlign w:val="top"/>
          </w:tcPr>
          <w:p w14:paraId="07B9792A">
            <w:pPr>
              <w:rPr>
                <w:rFonts w:hint="default" w:ascii="Times New Roman" w:hAnsi="Times New Roman" w:cs="Times New Roman"/>
                <w:sz w:val="24"/>
                <w:szCs w:val="24"/>
              </w:rPr>
            </w:pPr>
          </w:p>
        </w:tc>
        <w:tc>
          <w:tcPr>
            <w:tcW w:w="0" w:type="auto"/>
            <w:shd w:val="clear" w:color="auto" w:fill="auto"/>
            <w:vAlign w:val="top"/>
          </w:tcPr>
          <w:p w14:paraId="0B07DBD2">
            <w:pPr>
              <w:rPr>
                <w:rFonts w:hint="default" w:ascii="Times New Roman" w:hAnsi="Times New Roman" w:cs="Times New Roman"/>
                <w:sz w:val="24"/>
                <w:szCs w:val="24"/>
              </w:rPr>
            </w:pPr>
          </w:p>
        </w:tc>
      </w:tr>
      <w:tr w14:paraId="0748F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039E411F">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11</w:t>
            </w:r>
          </w:p>
        </w:tc>
        <w:tc>
          <w:tcPr>
            <w:tcW w:w="0" w:type="auto"/>
            <w:shd w:val="clear" w:color="auto" w:fill="auto"/>
            <w:vAlign w:val="top"/>
          </w:tcPr>
          <w:p w14:paraId="2D83C95B">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Изображение сечений пирамиды, куба и призмы, которые проходят через их рёбра. Изображение пересечения полученных плоскостей. Раскрашивание построенных сечений разными цветами</w:t>
            </w:r>
          </w:p>
        </w:tc>
        <w:tc>
          <w:tcPr>
            <w:tcW w:w="0" w:type="auto"/>
            <w:shd w:val="clear" w:color="auto" w:fill="auto"/>
            <w:vAlign w:val="top"/>
          </w:tcPr>
          <w:p w14:paraId="07962074">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C04B2AD">
            <w:pPr>
              <w:rPr>
                <w:rFonts w:hint="default" w:ascii="Times New Roman" w:hAnsi="Times New Roman" w:cs="Times New Roman"/>
                <w:sz w:val="24"/>
                <w:szCs w:val="24"/>
              </w:rPr>
            </w:pPr>
          </w:p>
        </w:tc>
        <w:tc>
          <w:tcPr>
            <w:tcW w:w="0" w:type="auto"/>
            <w:shd w:val="clear" w:color="auto" w:fill="auto"/>
            <w:vAlign w:val="top"/>
          </w:tcPr>
          <w:p w14:paraId="236F3D9E">
            <w:pPr>
              <w:rPr>
                <w:rFonts w:hint="default" w:ascii="Times New Roman" w:hAnsi="Times New Roman" w:cs="Times New Roman"/>
                <w:sz w:val="24"/>
                <w:szCs w:val="24"/>
              </w:rPr>
            </w:pPr>
          </w:p>
        </w:tc>
        <w:tc>
          <w:tcPr>
            <w:tcW w:w="0" w:type="auto"/>
            <w:shd w:val="clear" w:color="auto" w:fill="auto"/>
            <w:vAlign w:val="top"/>
          </w:tcPr>
          <w:p w14:paraId="14DDFED8">
            <w:pPr>
              <w:rPr>
                <w:rFonts w:hint="default" w:ascii="Times New Roman" w:hAnsi="Times New Roman" w:cs="Times New Roman"/>
                <w:sz w:val="24"/>
                <w:szCs w:val="24"/>
              </w:rPr>
            </w:pPr>
          </w:p>
        </w:tc>
        <w:tc>
          <w:tcPr>
            <w:tcW w:w="0" w:type="auto"/>
            <w:shd w:val="clear" w:color="auto" w:fill="auto"/>
            <w:vAlign w:val="top"/>
          </w:tcPr>
          <w:p w14:paraId="23344353">
            <w:pPr>
              <w:rPr>
                <w:rFonts w:hint="default" w:ascii="Times New Roman" w:hAnsi="Times New Roman" w:cs="Times New Roman"/>
                <w:sz w:val="24"/>
                <w:szCs w:val="24"/>
              </w:rPr>
            </w:pPr>
          </w:p>
        </w:tc>
      </w:tr>
      <w:tr w14:paraId="297CA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799591F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12</w:t>
            </w:r>
          </w:p>
        </w:tc>
        <w:tc>
          <w:tcPr>
            <w:tcW w:w="0" w:type="auto"/>
            <w:shd w:val="clear" w:color="auto" w:fill="auto"/>
            <w:vAlign w:val="top"/>
          </w:tcPr>
          <w:p w14:paraId="31995014">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Изображение сечений пирамиды, куба и призмы, которые проходят через их рёбра. Изображение пересечения полученных плоскостей. Раскрашивание построенных сечений разными цветами</w:t>
            </w:r>
          </w:p>
        </w:tc>
        <w:tc>
          <w:tcPr>
            <w:tcW w:w="0" w:type="auto"/>
            <w:shd w:val="clear" w:color="auto" w:fill="auto"/>
            <w:vAlign w:val="top"/>
          </w:tcPr>
          <w:p w14:paraId="64CE3288">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EB4FAD8">
            <w:pPr>
              <w:rPr>
                <w:rFonts w:hint="default" w:ascii="Times New Roman" w:hAnsi="Times New Roman" w:cs="Times New Roman"/>
                <w:sz w:val="24"/>
                <w:szCs w:val="24"/>
              </w:rPr>
            </w:pPr>
          </w:p>
        </w:tc>
        <w:tc>
          <w:tcPr>
            <w:tcW w:w="0" w:type="auto"/>
            <w:shd w:val="clear" w:color="auto" w:fill="auto"/>
            <w:vAlign w:val="top"/>
          </w:tcPr>
          <w:p w14:paraId="1B11FC34">
            <w:pPr>
              <w:rPr>
                <w:rFonts w:hint="default" w:ascii="Times New Roman" w:hAnsi="Times New Roman" w:cs="Times New Roman"/>
                <w:sz w:val="24"/>
                <w:szCs w:val="24"/>
              </w:rPr>
            </w:pPr>
          </w:p>
        </w:tc>
        <w:tc>
          <w:tcPr>
            <w:tcW w:w="0" w:type="auto"/>
            <w:shd w:val="clear" w:color="auto" w:fill="auto"/>
            <w:vAlign w:val="top"/>
          </w:tcPr>
          <w:p w14:paraId="1657804A">
            <w:pPr>
              <w:rPr>
                <w:rFonts w:hint="default" w:ascii="Times New Roman" w:hAnsi="Times New Roman" w:cs="Times New Roman"/>
                <w:sz w:val="24"/>
                <w:szCs w:val="24"/>
              </w:rPr>
            </w:pPr>
          </w:p>
        </w:tc>
        <w:tc>
          <w:tcPr>
            <w:tcW w:w="0" w:type="auto"/>
            <w:shd w:val="clear" w:color="auto" w:fill="auto"/>
            <w:vAlign w:val="top"/>
          </w:tcPr>
          <w:p w14:paraId="1D12BF30">
            <w:pPr>
              <w:rPr>
                <w:rFonts w:hint="default" w:ascii="Times New Roman" w:hAnsi="Times New Roman" w:cs="Times New Roman"/>
                <w:sz w:val="24"/>
                <w:szCs w:val="24"/>
              </w:rPr>
            </w:pPr>
          </w:p>
        </w:tc>
      </w:tr>
      <w:tr w14:paraId="562C6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4E71426C">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13</w:t>
            </w:r>
          </w:p>
        </w:tc>
        <w:tc>
          <w:tcPr>
            <w:tcW w:w="0" w:type="auto"/>
            <w:shd w:val="clear" w:color="auto" w:fill="auto"/>
            <w:vAlign w:val="top"/>
          </w:tcPr>
          <w:p w14:paraId="0F3F628B">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Изображение сечений пирамиды, куба и призмы, которые проходят через их рёбра. Изображение пересечения полученных плоскостей. Раскрашивание построенных сечений разными цветами</w:t>
            </w:r>
          </w:p>
        </w:tc>
        <w:tc>
          <w:tcPr>
            <w:tcW w:w="0" w:type="auto"/>
            <w:shd w:val="clear" w:color="auto" w:fill="auto"/>
            <w:vAlign w:val="top"/>
          </w:tcPr>
          <w:p w14:paraId="71A8F746">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4A497C6">
            <w:pPr>
              <w:rPr>
                <w:rFonts w:hint="default" w:ascii="Times New Roman" w:hAnsi="Times New Roman" w:cs="Times New Roman"/>
                <w:sz w:val="24"/>
                <w:szCs w:val="24"/>
              </w:rPr>
            </w:pPr>
          </w:p>
        </w:tc>
        <w:tc>
          <w:tcPr>
            <w:tcW w:w="0" w:type="auto"/>
            <w:shd w:val="clear" w:color="auto" w:fill="auto"/>
            <w:vAlign w:val="top"/>
          </w:tcPr>
          <w:p w14:paraId="014784F6">
            <w:pPr>
              <w:rPr>
                <w:rFonts w:hint="default" w:ascii="Times New Roman" w:hAnsi="Times New Roman" w:cs="Times New Roman"/>
                <w:sz w:val="24"/>
                <w:szCs w:val="24"/>
              </w:rPr>
            </w:pPr>
          </w:p>
        </w:tc>
        <w:tc>
          <w:tcPr>
            <w:tcW w:w="0" w:type="auto"/>
            <w:shd w:val="clear" w:color="auto" w:fill="auto"/>
            <w:vAlign w:val="top"/>
          </w:tcPr>
          <w:p w14:paraId="11B9FA60">
            <w:pPr>
              <w:rPr>
                <w:rFonts w:hint="default" w:ascii="Times New Roman" w:hAnsi="Times New Roman" w:cs="Times New Roman"/>
                <w:sz w:val="24"/>
                <w:szCs w:val="24"/>
              </w:rPr>
            </w:pPr>
          </w:p>
        </w:tc>
        <w:tc>
          <w:tcPr>
            <w:tcW w:w="0" w:type="auto"/>
            <w:shd w:val="clear" w:color="auto" w:fill="auto"/>
            <w:vAlign w:val="top"/>
          </w:tcPr>
          <w:p w14:paraId="1BD5BDA5">
            <w:pPr>
              <w:rPr>
                <w:rFonts w:hint="default" w:ascii="Times New Roman" w:hAnsi="Times New Roman" w:cs="Times New Roman"/>
                <w:sz w:val="24"/>
                <w:szCs w:val="24"/>
              </w:rPr>
            </w:pPr>
          </w:p>
        </w:tc>
      </w:tr>
      <w:tr w14:paraId="6E949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483D00AE">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14</w:t>
            </w:r>
          </w:p>
        </w:tc>
        <w:tc>
          <w:tcPr>
            <w:tcW w:w="0" w:type="auto"/>
            <w:shd w:val="clear" w:color="auto" w:fill="auto"/>
            <w:vAlign w:val="top"/>
          </w:tcPr>
          <w:p w14:paraId="1BCFA6AD">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Метод следов для построения сечений</w:t>
            </w:r>
          </w:p>
        </w:tc>
        <w:tc>
          <w:tcPr>
            <w:tcW w:w="0" w:type="auto"/>
            <w:shd w:val="clear" w:color="auto" w:fill="auto"/>
            <w:vAlign w:val="top"/>
          </w:tcPr>
          <w:p w14:paraId="6EBA09AD">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F572727">
            <w:pPr>
              <w:rPr>
                <w:rFonts w:hint="default" w:ascii="Times New Roman" w:hAnsi="Times New Roman" w:cs="Times New Roman"/>
                <w:sz w:val="24"/>
                <w:szCs w:val="24"/>
              </w:rPr>
            </w:pPr>
          </w:p>
        </w:tc>
        <w:tc>
          <w:tcPr>
            <w:tcW w:w="0" w:type="auto"/>
            <w:shd w:val="clear" w:color="auto" w:fill="auto"/>
            <w:vAlign w:val="top"/>
          </w:tcPr>
          <w:p w14:paraId="2E9873EE">
            <w:pPr>
              <w:rPr>
                <w:rFonts w:hint="default" w:ascii="Times New Roman" w:hAnsi="Times New Roman" w:cs="Times New Roman"/>
                <w:sz w:val="24"/>
                <w:szCs w:val="24"/>
              </w:rPr>
            </w:pPr>
          </w:p>
        </w:tc>
        <w:tc>
          <w:tcPr>
            <w:tcW w:w="0" w:type="auto"/>
            <w:shd w:val="clear" w:color="auto" w:fill="auto"/>
            <w:vAlign w:val="top"/>
          </w:tcPr>
          <w:p w14:paraId="2E4A22C0">
            <w:pPr>
              <w:rPr>
                <w:rFonts w:hint="default" w:ascii="Times New Roman" w:hAnsi="Times New Roman" w:cs="Times New Roman"/>
                <w:sz w:val="24"/>
                <w:szCs w:val="24"/>
              </w:rPr>
            </w:pPr>
          </w:p>
        </w:tc>
        <w:tc>
          <w:tcPr>
            <w:tcW w:w="0" w:type="auto"/>
            <w:shd w:val="clear" w:color="auto" w:fill="auto"/>
            <w:vAlign w:val="top"/>
          </w:tcPr>
          <w:p w14:paraId="7E17BD62">
            <w:pPr>
              <w:rPr>
                <w:rFonts w:hint="default" w:ascii="Times New Roman" w:hAnsi="Times New Roman" w:cs="Times New Roman"/>
                <w:sz w:val="24"/>
                <w:szCs w:val="24"/>
              </w:rPr>
            </w:pPr>
          </w:p>
        </w:tc>
      </w:tr>
      <w:tr w14:paraId="7E34C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42AA0BF7">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15</w:t>
            </w:r>
          </w:p>
        </w:tc>
        <w:tc>
          <w:tcPr>
            <w:tcW w:w="0" w:type="auto"/>
            <w:shd w:val="clear" w:color="auto" w:fill="auto"/>
            <w:vAlign w:val="top"/>
          </w:tcPr>
          <w:p w14:paraId="654DC37C">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Метод следов для построения сечений. Свойства пересечений прямых и плоскостей</w:t>
            </w:r>
          </w:p>
        </w:tc>
        <w:tc>
          <w:tcPr>
            <w:tcW w:w="0" w:type="auto"/>
            <w:shd w:val="clear" w:color="auto" w:fill="auto"/>
            <w:vAlign w:val="top"/>
          </w:tcPr>
          <w:p w14:paraId="1A955CD7">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879B407">
            <w:pPr>
              <w:rPr>
                <w:rFonts w:hint="default" w:ascii="Times New Roman" w:hAnsi="Times New Roman" w:cs="Times New Roman"/>
                <w:sz w:val="24"/>
                <w:szCs w:val="24"/>
              </w:rPr>
            </w:pPr>
          </w:p>
        </w:tc>
        <w:tc>
          <w:tcPr>
            <w:tcW w:w="0" w:type="auto"/>
            <w:shd w:val="clear" w:color="auto" w:fill="auto"/>
            <w:vAlign w:val="top"/>
          </w:tcPr>
          <w:p w14:paraId="2DE218EF">
            <w:pPr>
              <w:rPr>
                <w:rFonts w:hint="default" w:ascii="Times New Roman" w:hAnsi="Times New Roman" w:cs="Times New Roman"/>
                <w:sz w:val="24"/>
                <w:szCs w:val="24"/>
              </w:rPr>
            </w:pPr>
          </w:p>
        </w:tc>
        <w:tc>
          <w:tcPr>
            <w:tcW w:w="0" w:type="auto"/>
            <w:shd w:val="clear" w:color="auto" w:fill="auto"/>
            <w:vAlign w:val="top"/>
          </w:tcPr>
          <w:p w14:paraId="2A15B0C3">
            <w:pPr>
              <w:rPr>
                <w:rFonts w:hint="default" w:ascii="Times New Roman" w:hAnsi="Times New Roman" w:cs="Times New Roman"/>
                <w:sz w:val="24"/>
                <w:szCs w:val="24"/>
              </w:rPr>
            </w:pPr>
          </w:p>
        </w:tc>
        <w:tc>
          <w:tcPr>
            <w:tcW w:w="0" w:type="auto"/>
            <w:shd w:val="clear" w:color="auto" w:fill="auto"/>
            <w:vAlign w:val="top"/>
          </w:tcPr>
          <w:p w14:paraId="4D4FBBC0">
            <w:pPr>
              <w:rPr>
                <w:rFonts w:hint="default" w:ascii="Times New Roman" w:hAnsi="Times New Roman" w:cs="Times New Roman"/>
                <w:sz w:val="24"/>
                <w:szCs w:val="24"/>
              </w:rPr>
            </w:pPr>
          </w:p>
        </w:tc>
      </w:tr>
      <w:tr w14:paraId="17ADD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4338D4C5">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16</w:t>
            </w:r>
          </w:p>
        </w:tc>
        <w:tc>
          <w:tcPr>
            <w:tcW w:w="0" w:type="auto"/>
            <w:shd w:val="clear" w:color="auto" w:fill="auto"/>
            <w:vAlign w:val="top"/>
          </w:tcPr>
          <w:p w14:paraId="25C89436">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Метод следов для построения сечений. Свойства пересечений прямых и плоскостей</w:t>
            </w:r>
          </w:p>
        </w:tc>
        <w:tc>
          <w:tcPr>
            <w:tcW w:w="0" w:type="auto"/>
            <w:shd w:val="clear" w:color="auto" w:fill="auto"/>
            <w:vAlign w:val="top"/>
          </w:tcPr>
          <w:p w14:paraId="2C25511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10C8BB6">
            <w:pPr>
              <w:rPr>
                <w:rFonts w:hint="default" w:ascii="Times New Roman" w:hAnsi="Times New Roman" w:cs="Times New Roman"/>
                <w:sz w:val="24"/>
                <w:szCs w:val="24"/>
              </w:rPr>
            </w:pPr>
          </w:p>
        </w:tc>
        <w:tc>
          <w:tcPr>
            <w:tcW w:w="0" w:type="auto"/>
            <w:shd w:val="clear" w:color="auto" w:fill="auto"/>
            <w:vAlign w:val="top"/>
          </w:tcPr>
          <w:p w14:paraId="0765E76B">
            <w:pPr>
              <w:rPr>
                <w:rFonts w:hint="default" w:ascii="Times New Roman" w:hAnsi="Times New Roman" w:cs="Times New Roman"/>
                <w:sz w:val="24"/>
                <w:szCs w:val="24"/>
              </w:rPr>
            </w:pPr>
          </w:p>
        </w:tc>
        <w:tc>
          <w:tcPr>
            <w:tcW w:w="0" w:type="auto"/>
            <w:shd w:val="clear" w:color="auto" w:fill="auto"/>
            <w:vAlign w:val="top"/>
          </w:tcPr>
          <w:p w14:paraId="02D3290C">
            <w:pPr>
              <w:rPr>
                <w:rFonts w:hint="default" w:ascii="Times New Roman" w:hAnsi="Times New Roman" w:cs="Times New Roman"/>
                <w:sz w:val="24"/>
                <w:szCs w:val="24"/>
              </w:rPr>
            </w:pPr>
          </w:p>
        </w:tc>
        <w:tc>
          <w:tcPr>
            <w:tcW w:w="0" w:type="auto"/>
            <w:shd w:val="clear" w:color="auto" w:fill="auto"/>
            <w:vAlign w:val="top"/>
          </w:tcPr>
          <w:p w14:paraId="2D1C9E01">
            <w:pPr>
              <w:rPr>
                <w:rFonts w:hint="default" w:ascii="Times New Roman" w:hAnsi="Times New Roman" w:cs="Times New Roman"/>
                <w:sz w:val="24"/>
                <w:szCs w:val="24"/>
              </w:rPr>
            </w:pPr>
          </w:p>
        </w:tc>
      </w:tr>
      <w:tr w14:paraId="6A74A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0DE02B4">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17</w:t>
            </w:r>
          </w:p>
        </w:tc>
        <w:tc>
          <w:tcPr>
            <w:tcW w:w="0" w:type="auto"/>
            <w:shd w:val="clear" w:color="auto" w:fill="auto"/>
            <w:vAlign w:val="top"/>
          </w:tcPr>
          <w:p w14:paraId="69F00E4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Построение сечений в пирамиде, кубе по трём точкам на рёбрах. Создание выносных чертежей и запись шагов построения</w:t>
            </w:r>
          </w:p>
        </w:tc>
        <w:tc>
          <w:tcPr>
            <w:tcW w:w="0" w:type="auto"/>
            <w:shd w:val="clear" w:color="auto" w:fill="auto"/>
            <w:vAlign w:val="top"/>
          </w:tcPr>
          <w:p w14:paraId="09E7FD5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ABDA3EF">
            <w:pPr>
              <w:rPr>
                <w:rFonts w:hint="default" w:ascii="Times New Roman" w:hAnsi="Times New Roman" w:cs="Times New Roman"/>
                <w:sz w:val="24"/>
                <w:szCs w:val="24"/>
              </w:rPr>
            </w:pPr>
          </w:p>
        </w:tc>
        <w:tc>
          <w:tcPr>
            <w:tcW w:w="0" w:type="auto"/>
            <w:shd w:val="clear" w:color="auto" w:fill="auto"/>
            <w:vAlign w:val="top"/>
          </w:tcPr>
          <w:p w14:paraId="5482B41C">
            <w:pPr>
              <w:rPr>
                <w:rFonts w:hint="default" w:ascii="Times New Roman" w:hAnsi="Times New Roman" w:cs="Times New Roman"/>
                <w:sz w:val="24"/>
                <w:szCs w:val="24"/>
              </w:rPr>
            </w:pPr>
          </w:p>
        </w:tc>
        <w:tc>
          <w:tcPr>
            <w:tcW w:w="0" w:type="auto"/>
            <w:shd w:val="clear" w:color="auto" w:fill="auto"/>
            <w:vAlign w:val="top"/>
          </w:tcPr>
          <w:p w14:paraId="126D2129">
            <w:pPr>
              <w:rPr>
                <w:rFonts w:hint="default" w:ascii="Times New Roman" w:hAnsi="Times New Roman" w:cs="Times New Roman"/>
                <w:sz w:val="24"/>
                <w:szCs w:val="24"/>
              </w:rPr>
            </w:pPr>
          </w:p>
        </w:tc>
        <w:tc>
          <w:tcPr>
            <w:tcW w:w="0" w:type="auto"/>
            <w:shd w:val="clear" w:color="auto" w:fill="auto"/>
            <w:vAlign w:val="top"/>
          </w:tcPr>
          <w:p w14:paraId="78D0B0B1">
            <w:pPr>
              <w:rPr>
                <w:rFonts w:hint="default" w:ascii="Times New Roman" w:hAnsi="Times New Roman" w:cs="Times New Roman"/>
                <w:sz w:val="24"/>
                <w:szCs w:val="24"/>
              </w:rPr>
            </w:pPr>
          </w:p>
        </w:tc>
      </w:tr>
      <w:tr w14:paraId="10A92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1B59D703">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18</w:t>
            </w:r>
          </w:p>
        </w:tc>
        <w:tc>
          <w:tcPr>
            <w:tcW w:w="0" w:type="auto"/>
            <w:shd w:val="clear" w:color="auto" w:fill="auto"/>
            <w:vAlign w:val="top"/>
          </w:tcPr>
          <w:p w14:paraId="24FE9BA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Построение сечений в пирамиде, кубе по трём точкам на рёбрах. Создание выносных чертежей и запись шагов построения</w:t>
            </w:r>
          </w:p>
        </w:tc>
        <w:tc>
          <w:tcPr>
            <w:tcW w:w="0" w:type="auto"/>
            <w:shd w:val="clear" w:color="auto" w:fill="auto"/>
            <w:vAlign w:val="top"/>
          </w:tcPr>
          <w:p w14:paraId="2D20D16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3926A31">
            <w:pPr>
              <w:rPr>
                <w:rFonts w:hint="default" w:ascii="Times New Roman" w:hAnsi="Times New Roman" w:cs="Times New Roman"/>
                <w:sz w:val="24"/>
                <w:szCs w:val="24"/>
              </w:rPr>
            </w:pPr>
          </w:p>
        </w:tc>
        <w:tc>
          <w:tcPr>
            <w:tcW w:w="0" w:type="auto"/>
            <w:shd w:val="clear" w:color="auto" w:fill="auto"/>
            <w:vAlign w:val="top"/>
          </w:tcPr>
          <w:p w14:paraId="0BAAB291">
            <w:pPr>
              <w:rPr>
                <w:rFonts w:hint="default" w:ascii="Times New Roman" w:hAnsi="Times New Roman" w:cs="Times New Roman"/>
                <w:sz w:val="24"/>
                <w:szCs w:val="24"/>
              </w:rPr>
            </w:pPr>
          </w:p>
        </w:tc>
        <w:tc>
          <w:tcPr>
            <w:tcW w:w="0" w:type="auto"/>
            <w:shd w:val="clear" w:color="auto" w:fill="auto"/>
            <w:vAlign w:val="top"/>
          </w:tcPr>
          <w:p w14:paraId="1E597196">
            <w:pPr>
              <w:rPr>
                <w:rFonts w:hint="default" w:ascii="Times New Roman" w:hAnsi="Times New Roman" w:cs="Times New Roman"/>
                <w:sz w:val="24"/>
                <w:szCs w:val="24"/>
              </w:rPr>
            </w:pPr>
          </w:p>
        </w:tc>
        <w:tc>
          <w:tcPr>
            <w:tcW w:w="0" w:type="auto"/>
            <w:shd w:val="clear" w:color="auto" w:fill="auto"/>
            <w:vAlign w:val="top"/>
          </w:tcPr>
          <w:p w14:paraId="46E5BF77">
            <w:pPr>
              <w:rPr>
                <w:rFonts w:hint="default" w:ascii="Times New Roman" w:hAnsi="Times New Roman" w:cs="Times New Roman"/>
                <w:sz w:val="24"/>
                <w:szCs w:val="24"/>
              </w:rPr>
            </w:pPr>
          </w:p>
        </w:tc>
      </w:tr>
      <w:tr w14:paraId="44570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736A19D">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19</w:t>
            </w:r>
          </w:p>
        </w:tc>
        <w:tc>
          <w:tcPr>
            <w:tcW w:w="0" w:type="auto"/>
            <w:shd w:val="clear" w:color="auto" w:fill="auto"/>
            <w:vAlign w:val="top"/>
          </w:tcPr>
          <w:p w14:paraId="4533B28F">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Построение сечений в пирамиде, кубе по трём точкам на рёбрах. Создание выносных чертежей и запись шагов построения</w:t>
            </w:r>
          </w:p>
        </w:tc>
        <w:tc>
          <w:tcPr>
            <w:tcW w:w="0" w:type="auto"/>
            <w:shd w:val="clear" w:color="auto" w:fill="auto"/>
            <w:vAlign w:val="top"/>
          </w:tcPr>
          <w:p w14:paraId="7D7B300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F77ED2A">
            <w:pPr>
              <w:rPr>
                <w:rFonts w:hint="default" w:ascii="Times New Roman" w:hAnsi="Times New Roman" w:cs="Times New Roman"/>
                <w:sz w:val="24"/>
                <w:szCs w:val="24"/>
              </w:rPr>
            </w:pPr>
          </w:p>
        </w:tc>
        <w:tc>
          <w:tcPr>
            <w:tcW w:w="0" w:type="auto"/>
            <w:shd w:val="clear" w:color="auto" w:fill="auto"/>
            <w:vAlign w:val="top"/>
          </w:tcPr>
          <w:p w14:paraId="62B1201A">
            <w:pPr>
              <w:rPr>
                <w:rFonts w:hint="default" w:ascii="Times New Roman" w:hAnsi="Times New Roman" w:cs="Times New Roman"/>
                <w:sz w:val="24"/>
                <w:szCs w:val="24"/>
              </w:rPr>
            </w:pPr>
          </w:p>
        </w:tc>
        <w:tc>
          <w:tcPr>
            <w:tcW w:w="0" w:type="auto"/>
            <w:shd w:val="clear" w:color="auto" w:fill="auto"/>
            <w:vAlign w:val="top"/>
          </w:tcPr>
          <w:p w14:paraId="687F7DEF">
            <w:pPr>
              <w:rPr>
                <w:rFonts w:hint="default" w:ascii="Times New Roman" w:hAnsi="Times New Roman" w:cs="Times New Roman"/>
                <w:sz w:val="24"/>
                <w:szCs w:val="24"/>
              </w:rPr>
            </w:pPr>
          </w:p>
        </w:tc>
        <w:tc>
          <w:tcPr>
            <w:tcW w:w="0" w:type="auto"/>
            <w:shd w:val="clear" w:color="auto" w:fill="auto"/>
            <w:vAlign w:val="top"/>
          </w:tcPr>
          <w:p w14:paraId="1AC8F8BD">
            <w:pPr>
              <w:rPr>
                <w:rFonts w:hint="default" w:ascii="Times New Roman" w:hAnsi="Times New Roman" w:cs="Times New Roman"/>
                <w:sz w:val="24"/>
                <w:szCs w:val="24"/>
              </w:rPr>
            </w:pPr>
          </w:p>
        </w:tc>
      </w:tr>
      <w:tr w14:paraId="424B8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D421CE1">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20</w:t>
            </w:r>
          </w:p>
        </w:tc>
        <w:tc>
          <w:tcPr>
            <w:tcW w:w="0" w:type="auto"/>
            <w:shd w:val="clear" w:color="auto" w:fill="auto"/>
            <w:vAlign w:val="top"/>
          </w:tcPr>
          <w:p w14:paraId="77759EF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Построение сечений в пирамиде, кубе по трём точкам на рёбрах. Создание выносных чертежей и запись шагов построения</w:t>
            </w:r>
          </w:p>
        </w:tc>
        <w:tc>
          <w:tcPr>
            <w:tcW w:w="0" w:type="auto"/>
            <w:shd w:val="clear" w:color="auto" w:fill="auto"/>
            <w:vAlign w:val="top"/>
          </w:tcPr>
          <w:p w14:paraId="233AD8A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C10A8AC">
            <w:pPr>
              <w:rPr>
                <w:rFonts w:hint="default" w:ascii="Times New Roman" w:hAnsi="Times New Roman" w:cs="Times New Roman"/>
                <w:sz w:val="24"/>
                <w:szCs w:val="24"/>
              </w:rPr>
            </w:pPr>
          </w:p>
        </w:tc>
        <w:tc>
          <w:tcPr>
            <w:tcW w:w="0" w:type="auto"/>
            <w:shd w:val="clear" w:color="auto" w:fill="auto"/>
            <w:vAlign w:val="top"/>
          </w:tcPr>
          <w:p w14:paraId="701BD865">
            <w:pPr>
              <w:rPr>
                <w:rFonts w:hint="default" w:ascii="Times New Roman" w:hAnsi="Times New Roman" w:cs="Times New Roman"/>
                <w:sz w:val="24"/>
                <w:szCs w:val="24"/>
              </w:rPr>
            </w:pPr>
          </w:p>
        </w:tc>
        <w:tc>
          <w:tcPr>
            <w:tcW w:w="0" w:type="auto"/>
            <w:shd w:val="clear" w:color="auto" w:fill="auto"/>
            <w:vAlign w:val="top"/>
          </w:tcPr>
          <w:p w14:paraId="4FDCC777">
            <w:pPr>
              <w:rPr>
                <w:rFonts w:hint="default" w:ascii="Times New Roman" w:hAnsi="Times New Roman" w:cs="Times New Roman"/>
                <w:sz w:val="24"/>
                <w:szCs w:val="24"/>
              </w:rPr>
            </w:pPr>
          </w:p>
        </w:tc>
        <w:tc>
          <w:tcPr>
            <w:tcW w:w="0" w:type="auto"/>
            <w:shd w:val="clear" w:color="auto" w:fill="auto"/>
            <w:vAlign w:val="top"/>
          </w:tcPr>
          <w:p w14:paraId="25D5CA0E">
            <w:pPr>
              <w:rPr>
                <w:rFonts w:hint="default" w:ascii="Times New Roman" w:hAnsi="Times New Roman" w:cs="Times New Roman"/>
                <w:sz w:val="24"/>
                <w:szCs w:val="24"/>
              </w:rPr>
            </w:pPr>
          </w:p>
        </w:tc>
      </w:tr>
      <w:tr w14:paraId="1A4CD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A9E797A">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21</w:t>
            </w:r>
          </w:p>
        </w:tc>
        <w:tc>
          <w:tcPr>
            <w:tcW w:w="0" w:type="auto"/>
            <w:shd w:val="clear" w:color="auto" w:fill="auto"/>
            <w:vAlign w:val="top"/>
          </w:tcPr>
          <w:p w14:paraId="16FD655D">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планиметрии: Теорема о пропорциональных отрезках. Подобие треугольников</w:t>
            </w:r>
          </w:p>
        </w:tc>
        <w:tc>
          <w:tcPr>
            <w:tcW w:w="0" w:type="auto"/>
            <w:shd w:val="clear" w:color="auto" w:fill="auto"/>
            <w:vAlign w:val="top"/>
          </w:tcPr>
          <w:p w14:paraId="39D82D2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0305203">
            <w:pPr>
              <w:rPr>
                <w:rFonts w:hint="default" w:ascii="Times New Roman" w:hAnsi="Times New Roman" w:cs="Times New Roman"/>
                <w:sz w:val="24"/>
                <w:szCs w:val="24"/>
              </w:rPr>
            </w:pPr>
          </w:p>
        </w:tc>
        <w:tc>
          <w:tcPr>
            <w:tcW w:w="0" w:type="auto"/>
            <w:shd w:val="clear" w:color="auto" w:fill="auto"/>
            <w:vAlign w:val="top"/>
          </w:tcPr>
          <w:p w14:paraId="31AB7A9B">
            <w:pPr>
              <w:rPr>
                <w:rFonts w:hint="default" w:ascii="Times New Roman" w:hAnsi="Times New Roman" w:cs="Times New Roman"/>
                <w:sz w:val="24"/>
                <w:szCs w:val="24"/>
              </w:rPr>
            </w:pPr>
          </w:p>
        </w:tc>
        <w:tc>
          <w:tcPr>
            <w:tcW w:w="0" w:type="auto"/>
            <w:shd w:val="clear" w:color="auto" w:fill="auto"/>
            <w:vAlign w:val="top"/>
          </w:tcPr>
          <w:p w14:paraId="160EDAE1">
            <w:pPr>
              <w:rPr>
                <w:rFonts w:hint="default" w:ascii="Times New Roman" w:hAnsi="Times New Roman" w:cs="Times New Roman"/>
                <w:sz w:val="24"/>
                <w:szCs w:val="24"/>
              </w:rPr>
            </w:pPr>
          </w:p>
        </w:tc>
        <w:tc>
          <w:tcPr>
            <w:tcW w:w="0" w:type="auto"/>
            <w:shd w:val="clear" w:color="auto" w:fill="auto"/>
            <w:vAlign w:val="top"/>
          </w:tcPr>
          <w:p w14:paraId="0C01DC1B">
            <w:pPr>
              <w:rPr>
                <w:rFonts w:hint="default" w:ascii="Times New Roman" w:hAnsi="Times New Roman" w:cs="Times New Roman"/>
                <w:sz w:val="24"/>
                <w:szCs w:val="24"/>
              </w:rPr>
            </w:pPr>
          </w:p>
        </w:tc>
      </w:tr>
      <w:tr w14:paraId="44FFB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07A1B454">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22</w:t>
            </w:r>
          </w:p>
        </w:tc>
        <w:tc>
          <w:tcPr>
            <w:tcW w:w="0" w:type="auto"/>
            <w:shd w:val="clear" w:color="auto" w:fill="auto"/>
            <w:vAlign w:val="top"/>
          </w:tcPr>
          <w:p w14:paraId="20F5871D">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планиметрии: Теорема Менелая. Расчеты в сечениях на выносных чертежах. История развития планиметрии и стереометрии</w:t>
            </w:r>
          </w:p>
        </w:tc>
        <w:tc>
          <w:tcPr>
            <w:tcW w:w="0" w:type="auto"/>
            <w:shd w:val="clear" w:color="auto" w:fill="auto"/>
            <w:vAlign w:val="top"/>
          </w:tcPr>
          <w:p w14:paraId="0C8D438F">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1F50712">
            <w:pPr>
              <w:rPr>
                <w:rFonts w:hint="default" w:ascii="Times New Roman" w:hAnsi="Times New Roman" w:cs="Times New Roman"/>
                <w:sz w:val="24"/>
                <w:szCs w:val="24"/>
              </w:rPr>
            </w:pPr>
          </w:p>
        </w:tc>
        <w:tc>
          <w:tcPr>
            <w:tcW w:w="0" w:type="auto"/>
            <w:shd w:val="clear" w:color="auto" w:fill="auto"/>
            <w:vAlign w:val="top"/>
          </w:tcPr>
          <w:p w14:paraId="0FFA4E46">
            <w:pPr>
              <w:rPr>
                <w:rFonts w:hint="default" w:ascii="Times New Roman" w:hAnsi="Times New Roman" w:cs="Times New Roman"/>
                <w:sz w:val="24"/>
                <w:szCs w:val="24"/>
              </w:rPr>
            </w:pPr>
          </w:p>
        </w:tc>
        <w:tc>
          <w:tcPr>
            <w:tcW w:w="0" w:type="auto"/>
            <w:shd w:val="clear" w:color="auto" w:fill="auto"/>
            <w:vAlign w:val="top"/>
          </w:tcPr>
          <w:p w14:paraId="50DB0327">
            <w:pPr>
              <w:rPr>
                <w:rFonts w:hint="default" w:ascii="Times New Roman" w:hAnsi="Times New Roman" w:cs="Times New Roman"/>
                <w:sz w:val="24"/>
                <w:szCs w:val="24"/>
              </w:rPr>
            </w:pPr>
          </w:p>
        </w:tc>
        <w:tc>
          <w:tcPr>
            <w:tcW w:w="0" w:type="auto"/>
            <w:shd w:val="clear" w:color="auto" w:fill="auto"/>
            <w:vAlign w:val="top"/>
          </w:tcPr>
          <w:p w14:paraId="035D4E6E">
            <w:pPr>
              <w:rPr>
                <w:rFonts w:hint="default" w:ascii="Times New Roman" w:hAnsi="Times New Roman" w:cs="Times New Roman"/>
                <w:sz w:val="24"/>
                <w:szCs w:val="24"/>
              </w:rPr>
            </w:pPr>
          </w:p>
        </w:tc>
      </w:tr>
      <w:tr w14:paraId="2ADD6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39DE8FCA">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23</w:t>
            </w:r>
          </w:p>
        </w:tc>
        <w:tc>
          <w:tcPr>
            <w:tcW w:w="0" w:type="auto"/>
            <w:shd w:val="clear" w:color="auto" w:fill="auto"/>
            <w:vAlign w:val="top"/>
          </w:tcPr>
          <w:p w14:paraId="186AACB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Контрольная работа "Аксиомы стереометрии. Сечения"</w:t>
            </w:r>
          </w:p>
        </w:tc>
        <w:tc>
          <w:tcPr>
            <w:tcW w:w="0" w:type="auto"/>
            <w:shd w:val="clear" w:color="auto" w:fill="auto"/>
            <w:vAlign w:val="top"/>
          </w:tcPr>
          <w:p w14:paraId="4383A76E">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EA932A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5BA82FC">
            <w:pPr>
              <w:rPr>
                <w:rFonts w:hint="default" w:ascii="Times New Roman" w:hAnsi="Times New Roman" w:cs="Times New Roman"/>
                <w:sz w:val="24"/>
                <w:szCs w:val="24"/>
              </w:rPr>
            </w:pPr>
          </w:p>
        </w:tc>
        <w:tc>
          <w:tcPr>
            <w:tcW w:w="0" w:type="auto"/>
            <w:shd w:val="clear" w:color="auto" w:fill="auto"/>
            <w:vAlign w:val="top"/>
          </w:tcPr>
          <w:p w14:paraId="06EB5E8A">
            <w:pPr>
              <w:rPr>
                <w:rFonts w:hint="default" w:ascii="Times New Roman" w:hAnsi="Times New Roman" w:cs="Times New Roman"/>
                <w:sz w:val="24"/>
                <w:szCs w:val="24"/>
              </w:rPr>
            </w:pPr>
          </w:p>
        </w:tc>
        <w:tc>
          <w:tcPr>
            <w:tcW w:w="0" w:type="auto"/>
            <w:shd w:val="clear" w:color="auto" w:fill="auto"/>
            <w:vAlign w:val="top"/>
          </w:tcPr>
          <w:p w14:paraId="254232D5">
            <w:pPr>
              <w:rPr>
                <w:rFonts w:hint="default" w:ascii="Times New Roman" w:hAnsi="Times New Roman" w:cs="Times New Roman"/>
                <w:sz w:val="24"/>
                <w:szCs w:val="24"/>
              </w:rPr>
            </w:pPr>
          </w:p>
        </w:tc>
      </w:tr>
      <w:tr w14:paraId="217D4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C43C751">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24</w:t>
            </w:r>
          </w:p>
        </w:tc>
        <w:tc>
          <w:tcPr>
            <w:tcW w:w="0" w:type="auto"/>
            <w:shd w:val="clear" w:color="auto" w:fill="auto"/>
            <w:vAlign w:val="top"/>
          </w:tcPr>
          <w:p w14:paraId="7FD80E25">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Взаимное расположение прямых в пространстве. Скрещивающиеся прямые. Признаки скрещивающихся прямых. Параллельные прямые в пространстве</w:t>
            </w:r>
          </w:p>
        </w:tc>
        <w:tc>
          <w:tcPr>
            <w:tcW w:w="0" w:type="auto"/>
            <w:shd w:val="clear" w:color="auto" w:fill="auto"/>
            <w:vAlign w:val="top"/>
          </w:tcPr>
          <w:p w14:paraId="3632C422">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818822F">
            <w:pPr>
              <w:rPr>
                <w:rFonts w:hint="default" w:ascii="Times New Roman" w:hAnsi="Times New Roman" w:cs="Times New Roman"/>
                <w:sz w:val="24"/>
                <w:szCs w:val="24"/>
              </w:rPr>
            </w:pPr>
          </w:p>
        </w:tc>
        <w:tc>
          <w:tcPr>
            <w:tcW w:w="0" w:type="auto"/>
            <w:shd w:val="clear" w:color="auto" w:fill="auto"/>
            <w:vAlign w:val="top"/>
          </w:tcPr>
          <w:p w14:paraId="4D8DEE0E">
            <w:pPr>
              <w:rPr>
                <w:rFonts w:hint="default" w:ascii="Times New Roman" w:hAnsi="Times New Roman" w:cs="Times New Roman"/>
                <w:sz w:val="24"/>
                <w:szCs w:val="24"/>
              </w:rPr>
            </w:pPr>
          </w:p>
        </w:tc>
        <w:tc>
          <w:tcPr>
            <w:tcW w:w="0" w:type="auto"/>
            <w:shd w:val="clear" w:color="auto" w:fill="auto"/>
            <w:vAlign w:val="top"/>
          </w:tcPr>
          <w:p w14:paraId="10757EF7">
            <w:pPr>
              <w:rPr>
                <w:rFonts w:hint="default" w:ascii="Times New Roman" w:hAnsi="Times New Roman" w:cs="Times New Roman"/>
                <w:sz w:val="24"/>
                <w:szCs w:val="24"/>
              </w:rPr>
            </w:pPr>
          </w:p>
        </w:tc>
        <w:tc>
          <w:tcPr>
            <w:tcW w:w="0" w:type="auto"/>
            <w:shd w:val="clear" w:color="auto" w:fill="auto"/>
            <w:vAlign w:val="top"/>
          </w:tcPr>
          <w:p w14:paraId="56A56C83">
            <w:pPr>
              <w:rPr>
                <w:rFonts w:hint="default" w:ascii="Times New Roman" w:hAnsi="Times New Roman" w:cs="Times New Roman"/>
                <w:sz w:val="24"/>
                <w:szCs w:val="24"/>
              </w:rPr>
            </w:pPr>
          </w:p>
        </w:tc>
      </w:tr>
      <w:tr w14:paraId="652D6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2AF4B59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25</w:t>
            </w:r>
          </w:p>
        </w:tc>
        <w:tc>
          <w:tcPr>
            <w:tcW w:w="0" w:type="auto"/>
            <w:shd w:val="clear" w:color="auto" w:fill="auto"/>
            <w:vAlign w:val="top"/>
          </w:tcPr>
          <w:p w14:paraId="3B93F5EB">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Теорема о существовании и единственности прямой параллельной данной прямой, проходящей через точку пространства и не лежащей на данной прямой. Лемма о пересечении параллельных прямых плоскостью</w:t>
            </w:r>
          </w:p>
        </w:tc>
        <w:tc>
          <w:tcPr>
            <w:tcW w:w="0" w:type="auto"/>
            <w:shd w:val="clear" w:color="auto" w:fill="auto"/>
            <w:vAlign w:val="top"/>
          </w:tcPr>
          <w:p w14:paraId="41AA626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E826A2E">
            <w:pPr>
              <w:rPr>
                <w:rFonts w:hint="default" w:ascii="Times New Roman" w:hAnsi="Times New Roman" w:cs="Times New Roman"/>
                <w:sz w:val="24"/>
                <w:szCs w:val="24"/>
              </w:rPr>
            </w:pPr>
          </w:p>
        </w:tc>
        <w:tc>
          <w:tcPr>
            <w:tcW w:w="0" w:type="auto"/>
            <w:shd w:val="clear" w:color="auto" w:fill="auto"/>
            <w:vAlign w:val="top"/>
          </w:tcPr>
          <w:p w14:paraId="39FC46DD">
            <w:pPr>
              <w:rPr>
                <w:rFonts w:hint="default" w:ascii="Times New Roman" w:hAnsi="Times New Roman" w:cs="Times New Roman"/>
                <w:sz w:val="24"/>
                <w:szCs w:val="24"/>
              </w:rPr>
            </w:pPr>
          </w:p>
        </w:tc>
        <w:tc>
          <w:tcPr>
            <w:tcW w:w="0" w:type="auto"/>
            <w:shd w:val="clear" w:color="auto" w:fill="auto"/>
            <w:vAlign w:val="top"/>
          </w:tcPr>
          <w:p w14:paraId="62D3E8E0">
            <w:pPr>
              <w:rPr>
                <w:rFonts w:hint="default" w:ascii="Times New Roman" w:hAnsi="Times New Roman" w:cs="Times New Roman"/>
                <w:sz w:val="24"/>
                <w:szCs w:val="24"/>
              </w:rPr>
            </w:pPr>
          </w:p>
        </w:tc>
        <w:tc>
          <w:tcPr>
            <w:tcW w:w="0" w:type="auto"/>
            <w:shd w:val="clear" w:color="auto" w:fill="auto"/>
            <w:vAlign w:val="top"/>
          </w:tcPr>
          <w:p w14:paraId="5BEDDA02">
            <w:pPr>
              <w:rPr>
                <w:rFonts w:hint="default" w:ascii="Times New Roman" w:hAnsi="Times New Roman" w:cs="Times New Roman"/>
                <w:sz w:val="24"/>
                <w:szCs w:val="24"/>
              </w:rPr>
            </w:pPr>
          </w:p>
        </w:tc>
      </w:tr>
      <w:tr w14:paraId="3B87D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8BBF14D">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26</w:t>
            </w:r>
          </w:p>
        </w:tc>
        <w:tc>
          <w:tcPr>
            <w:tcW w:w="0" w:type="auto"/>
            <w:shd w:val="clear" w:color="auto" w:fill="auto"/>
            <w:vAlign w:val="top"/>
          </w:tcPr>
          <w:p w14:paraId="246108FA">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Параллельность трех прямых. Теорема о трёх параллельных прямых. Теорема о скрещивающихся прямых</w:t>
            </w:r>
          </w:p>
        </w:tc>
        <w:tc>
          <w:tcPr>
            <w:tcW w:w="0" w:type="auto"/>
            <w:shd w:val="clear" w:color="auto" w:fill="auto"/>
            <w:vAlign w:val="top"/>
          </w:tcPr>
          <w:p w14:paraId="3BA92557">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8E43E56">
            <w:pPr>
              <w:rPr>
                <w:rFonts w:hint="default" w:ascii="Times New Roman" w:hAnsi="Times New Roman" w:cs="Times New Roman"/>
                <w:sz w:val="24"/>
                <w:szCs w:val="24"/>
              </w:rPr>
            </w:pPr>
          </w:p>
        </w:tc>
        <w:tc>
          <w:tcPr>
            <w:tcW w:w="0" w:type="auto"/>
            <w:shd w:val="clear" w:color="auto" w:fill="auto"/>
            <w:vAlign w:val="top"/>
          </w:tcPr>
          <w:p w14:paraId="7BB8DABE">
            <w:pPr>
              <w:rPr>
                <w:rFonts w:hint="default" w:ascii="Times New Roman" w:hAnsi="Times New Roman" w:cs="Times New Roman"/>
                <w:sz w:val="24"/>
                <w:szCs w:val="24"/>
              </w:rPr>
            </w:pPr>
          </w:p>
        </w:tc>
        <w:tc>
          <w:tcPr>
            <w:tcW w:w="0" w:type="auto"/>
            <w:shd w:val="clear" w:color="auto" w:fill="auto"/>
            <w:vAlign w:val="top"/>
          </w:tcPr>
          <w:p w14:paraId="0D756254">
            <w:pPr>
              <w:rPr>
                <w:rFonts w:hint="default" w:ascii="Times New Roman" w:hAnsi="Times New Roman" w:cs="Times New Roman"/>
                <w:sz w:val="24"/>
                <w:szCs w:val="24"/>
              </w:rPr>
            </w:pPr>
          </w:p>
        </w:tc>
        <w:tc>
          <w:tcPr>
            <w:tcW w:w="0" w:type="auto"/>
            <w:shd w:val="clear" w:color="auto" w:fill="auto"/>
            <w:vAlign w:val="top"/>
          </w:tcPr>
          <w:p w14:paraId="00CCF2FE">
            <w:pPr>
              <w:rPr>
                <w:rFonts w:hint="default" w:ascii="Times New Roman" w:hAnsi="Times New Roman" w:cs="Times New Roman"/>
                <w:sz w:val="24"/>
                <w:szCs w:val="24"/>
              </w:rPr>
            </w:pPr>
          </w:p>
        </w:tc>
      </w:tr>
      <w:tr w14:paraId="1390D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558C3C43">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27</w:t>
            </w:r>
          </w:p>
        </w:tc>
        <w:tc>
          <w:tcPr>
            <w:tcW w:w="0" w:type="auto"/>
            <w:shd w:val="clear" w:color="auto" w:fill="auto"/>
            <w:vAlign w:val="top"/>
          </w:tcPr>
          <w:p w14:paraId="60CBABE5">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Параллельное проектирование. Основные свойства параллельного проектирования. Изображение разных фигур в параллельной проекции</w:t>
            </w:r>
          </w:p>
        </w:tc>
        <w:tc>
          <w:tcPr>
            <w:tcW w:w="0" w:type="auto"/>
            <w:shd w:val="clear" w:color="auto" w:fill="auto"/>
            <w:vAlign w:val="top"/>
          </w:tcPr>
          <w:p w14:paraId="1693BF38">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AE3F6DD">
            <w:pPr>
              <w:rPr>
                <w:rFonts w:hint="default" w:ascii="Times New Roman" w:hAnsi="Times New Roman" w:cs="Times New Roman"/>
                <w:sz w:val="24"/>
                <w:szCs w:val="24"/>
              </w:rPr>
            </w:pPr>
          </w:p>
        </w:tc>
        <w:tc>
          <w:tcPr>
            <w:tcW w:w="0" w:type="auto"/>
            <w:shd w:val="clear" w:color="auto" w:fill="auto"/>
            <w:vAlign w:val="top"/>
          </w:tcPr>
          <w:p w14:paraId="2DE4F765">
            <w:pPr>
              <w:rPr>
                <w:rFonts w:hint="default" w:ascii="Times New Roman" w:hAnsi="Times New Roman" w:cs="Times New Roman"/>
                <w:sz w:val="24"/>
                <w:szCs w:val="24"/>
              </w:rPr>
            </w:pPr>
          </w:p>
        </w:tc>
        <w:tc>
          <w:tcPr>
            <w:tcW w:w="0" w:type="auto"/>
            <w:shd w:val="clear" w:color="auto" w:fill="auto"/>
            <w:vAlign w:val="top"/>
          </w:tcPr>
          <w:p w14:paraId="326E06DC">
            <w:pPr>
              <w:rPr>
                <w:rFonts w:hint="default" w:ascii="Times New Roman" w:hAnsi="Times New Roman" w:cs="Times New Roman"/>
                <w:sz w:val="24"/>
                <w:szCs w:val="24"/>
              </w:rPr>
            </w:pPr>
          </w:p>
        </w:tc>
        <w:tc>
          <w:tcPr>
            <w:tcW w:w="0" w:type="auto"/>
            <w:shd w:val="clear" w:color="auto" w:fill="auto"/>
            <w:vAlign w:val="top"/>
          </w:tcPr>
          <w:p w14:paraId="1BEFF1AF">
            <w:pPr>
              <w:rPr>
                <w:rFonts w:hint="default" w:ascii="Times New Roman" w:hAnsi="Times New Roman" w:cs="Times New Roman"/>
                <w:sz w:val="24"/>
                <w:szCs w:val="24"/>
              </w:rPr>
            </w:pPr>
          </w:p>
        </w:tc>
      </w:tr>
      <w:tr w14:paraId="61783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5448E9A">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28</w:t>
            </w:r>
          </w:p>
        </w:tc>
        <w:tc>
          <w:tcPr>
            <w:tcW w:w="0" w:type="auto"/>
            <w:shd w:val="clear" w:color="auto" w:fill="auto"/>
            <w:vAlign w:val="top"/>
          </w:tcPr>
          <w:p w14:paraId="133923D8">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Центральная проекция. Угол с сонаправленными сторонами. Угол между прямыми</w:t>
            </w:r>
          </w:p>
        </w:tc>
        <w:tc>
          <w:tcPr>
            <w:tcW w:w="0" w:type="auto"/>
            <w:shd w:val="clear" w:color="auto" w:fill="auto"/>
            <w:vAlign w:val="top"/>
          </w:tcPr>
          <w:p w14:paraId="359E4C32">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E758BFC">
            <w:pPr>
              <w:rPr>
                <w:rFonts w:hint="default" w:ascii="Times New Roman" w:hAnsi="Times New Roman" w:cs="Times New Roman"/>
                <w:sz w:val="24"/>
                <w:szCs w:val="24"/>
              </w:rPr>
            </w:pPr>
          </w:p>
        </w:tc>
        <w:tc>
          <w:tcPr>
            <w:tcW w:w="0" w:type="auto"/>
            <w:shd w:val="clear" w:color="auto" w:fill="auto"/>
            <w:vAlign w:val="top"/>
          </w:tcPr>
          <w:p w14:paraId="481FD9D5">
            <w:pPr>
              <w:rPr>
                <w:rFonts w:hint="default" w:ascii="Times New Roman" w:hAnsi="Times New Roman" w:cs="Times New Roman"/>
                <w:sz w:val="24"/>
                <w:szCs w:val="24"/>
              </w:rPr>
            </w:pPr>
          </w:p>
        </w:tc>
        <w:tc>
          <w:tcPr>
            <w:tcW w:w="0" w:type="auto"/>
            <w:shd w:val="clear" w:color="auto" w:fill="auto"/>
            <w:vAlign w:val="top"/>
          </w:tcPr>
          <w:p w14:paraId="35261487">
            <w:pPr>
              <w:rPr>
                <w:rFonts w:hint="default" w:ascii="Times New Roman" w:hAnsi="Times New Roman" w:cs="Times New Roman"/>
                <w:sz w:val="24"/>
                <w:szCs w:val="24"/>
              </w:rPr>
            </w:pPr>
          </w:p>
        </w:tc>
        <w:tc>
          <w:tcPr>
            <w:tcW w:w="0" w:type="auto"/>
            <w:shd w:val="clear" w:color="auto" w:fill="auto"/>
            <w:vAlign w:val="top"/>
          </w:tcPr>
          <w:p w14:paraId="3B689DA0">
            <w:pPr>
              <w:rPr>
                <w:rFonts w:hint="default" w:ascii="Times New Roman" w:hAnsi="Times New Roman" w:cs="Times New Roman"/>
                <w:sz w:val="24"/>
                <w:szCs w:val="24"/>
              </w:rPr>
            </w:pPr>
          </w:p>
        </w:tc>
      </w:tr>
      <w:tr w14:paraId="4498E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87F128E">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29</w:t>
            </w:r>
          </w:p>
        </w:tc>
        <w:tc>
          <w:tcPr>
            <w:tcW w:w="0" w:type="auto"/>
            <w:shd w:val="clear" w:color="auto" w:fill="auto"/>
            <w:vAlign w:val="top"/>
          </w:tcPr>
          <w:p w14:paraId="7EEDE1FE">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Задачи на доказательство и исследование, связанные с расположением прямых в пространстве</w:t>
            </w:r>
          </w:p>
        </w:tc>
        <w:tc>
          <w:tcPr>
            <w:tcW w:w="0" w:type="auto"/>
            <w:shd w:val="clear" w:color="auto" w:fill="auto"/>
            <w:vAlign w:val="top"/>
          </w:tcPr>
          <w:p w14:paraId="60642657">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E20864B">
            <w:pPr>
              <w:rPr>
                <w:rFonts w:hint="default" w:ascii="Times New Roman" w:hAnsi="Times New Roman" w:cs="Times New Roman"/>
                <w:sz w:val="24"/>
                <w:szCs w:val="24"/>
              </w:rPr>
            </w:pPr>
          </w:p>
        </w:tc>
        <w:tc>
          <w:tcPr>
            <w:tcW w:w="0" w:type="auto"/>
            <w:shd w:val="clear" w:color="auto" w:fill="auto"/>
            <w:vAlign w:val="top"/>
          </w:tcPr>
          <w:p w14:paraId="3B99CEEA">
            <w:pPr>
              <w:rPr>
                <w:rFonts w:hint="default" w:ascii="Times New Roman" w:hAnsi="Times New Roman" w:cs="Times New Roman"/>
                <w:sz w:val="24"/>
                <w:szCs w:val="24"/>
              </w:rPr>
            </w:pPr>
          </w:p>
        </w:tc>
        <w:tc>
          <w:tcPr>
            <w:tcW w:w="0" w:type="auto"/>
            <w:shd w:val="clear" w:color="auto" w:fill="auto"/>
            <w:vAlign w:val="top"/>
          </w:tcPr>
          <w:p w14:paraId="76BF993B">
            <w:pPr>
              <w:rPr>
                <w:rFonts w:hint="default" w:ascii="Times New Roman" w:hAnsi="Times New Roman" w:cs="Times New Roman"/>
                <w:sz w:val="24"/>
                <w:szCs w:val="24"/>
              </w:rPr>
            </w:pPr>
          </w:p>
        </w:tc>
        <w:tc>
          <w:tcPr>
            <w:tcW w:w="0" w:type="auto"/>
            <w:shd w:val="clear" w:color="auto" w:fill="auto"/>
            <w:vAlign w:val="top"/>
          </w:tcPr>
          <w:p w14:paraId="40770BB0">
            <w:pPr>
              <w:rPr>
                <w:rFonts w:hint="default" w:ascii="Times New Roman" w:hAnsi="Times New Roman" w:cs="Times New Roman"/>
                <w:sz w:val="24"/>
                <w:szCs w:val="24"/>
              </w:rPr>
            </w:pPr>
          </w:p>
        </w:tc>
      </w:tr>
      <w:tr w14:paraId="086B9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093B9DBE">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30</w:t>
            </w:r>
          </w:p>
        </w:tc>
        <w:tc>
          <w:tcPr>
            <w:tcW w:w="0" w:type="auto"/>
            <w:shd w:val="clear" w:color="auto" w:fill="auto"/>
            <w:vAlign w:val="top"/>
          </w:tcPr>
          <w:p w14:paraId="59C281D8">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Понятия: параллельность прямой и плоскости в пространстве. Признак параллельности прямой и плоскости. Свойства параллельности прямой и плоскости</w:t>
            </w:r>
          </w:p>
        </w:tc>
        <w:tc>
          <w:tcPr>
            <w:tcW w:w="0" w:type="auto"/>
            <w:shd w:val="clear" w:color="auto" w:fill="auto"/>
            <w:vAlign w:val="top"/>
          </w:tcPr>
          <w:p w14:paraId="2EE629A6">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2005F0E">
            <w:pPr>
              <w:rPr>
                <w:rFonts w:hint="default" w:ascii="Times New Roman" w:hAnsi="Times New Roman" w:cs="Times New Roman"/>
                <w:sz w:val="24"/>
                <w:szCs w:val="24"/>
              </w:rPr>
            </w:pPr>
          </w:p>
        </w:tc>
        <w:tc>
          <w:tcPr>
            <w:tcW w:w="0" w:type="auto"/>
            <w:shd w:val="clear" w:color="auto" w:fill="auto"/>
            <w:vAlign w:val="top"/>
          </w:tcPr>
          <w:p w14:paraId="160EB80D">
            <w:pPr>
              <w:rPr>
                <w:rFonts w:hint="default" w:ascii="Times New Roman" w:hAnsi="Times New Roman" w:cs="Times New Roman"/>
                <w:sz w:val="24"/>
                <w:szCs w:val="24"/>
              </w:rPr>
            </w:pPr>
          </w:p>
        </w:tc>
        <w:tc>
          <w:tcPr>
            <w:tcW w:w="0" w:type="auto"/>
            <w:shd w:val="clear" w:color="auto" w:fill="auto"/>
            <w:vAlign w:val="top"/>
          </w:tcPr>
          <w:p w14:paraId="423CA963">
            <w:pPr>
              <w:rPr>
                <w:rFonts w:hint="default" w:ascii="Times New Roman" w:hAnsi="Times New Roman" w:cs="Times New Roman"/>
                <w:sz w:val="24"/>
                <w:szCs w:val="24"/>
              </w:rPr>
            </w:pPr>
          </w:p>
        </w:tc>
        <w:tc>
          <w:tcPr>
            <w:tcW w:w="0" w:type="auto"/>
            <w:shd w:val="clear" w:color="auto" w:fill="auto"/>
            <w:vAlign w:val="top"/>
          </w:tcPr>
          <w:p w14:paraId="4D959FCA">
            <w:pPr>
              <w:rPr>
                <w:rFonts w:hint="default" w:ascii="Times New Roman" w:hAnsi="Times New Roman" w:cs="Times New Roman"/>
                <w:sz w:val="24"/>
                <w:szCs w:val="24"/>
              </w:rPr>
            </w:pPr>
          </w:p>
        </w:tc>
      </w:tr>
      <w:tr w14:paraId="4D312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49F2E9EF">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31</w:t>
            </w:r>
          </w:p>
        </w:tc>
        <w:tc>
          <w:tcPr>
            <w:tcW w:w="0" w:type="auto"/>
            <w:shd w:val="clear" w:color="auto" w:fill="auto"/>
            <w:vAlign w:val="top"/>
          </w:tcPr>
          <w:p w14:paraId="71778928">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Геометрические задачи на вычисление и доказательство, связанные с параллельностью прямых и плоскостей в пространстве</w:t>
            </w:r>
          </w:p>
        </w:tc>
        <w:tc>
          <w:tcPr>
            <w:tcW w:w="0" w:type="auto"/>
            <w:shd w:val="clear" w:color="auto" w:fill="auto"/>
            <w:vAlign w:val="top"/>
          </w:tcPr>
          <w:p w14:paraId="68BE429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28A7015">
            <w:pPr>
              <w:rPr>
                <w:rFonts w:hint="default" w:ascii="Times New Roman" w:hAnsi="Times New Roman" w:cs="Times New Roman"/>
                <w:sz w:val="24"/>
                <w:szCs w:val="24"/>
              </w:rPr>
            </w:pPr>
          </w:p>
        </w:tc>
        <w:tc>
          <w:tcPr>
            <w:tcW w:w="0" w:type="auto"/>
            <w:shd w:val="clear" w:color="auto" w:fill="auto"/>
            <w:vAlign w:val="top"/>
          </w:tcPr>
          <w:p w14:paraId="306BAF75">
            <w:pPr>
              <w:rPr>
                <w:rFonts w:hint="default" w:ascii="Times New Roman" w:hAnsi="Times New Roman" w:cs="Times New Roman"/>
                <w:sz w:val="24"/>
                <w:szCs w:val="24"/>
              </w:rPr>
            </w:pPr>
          </w:p>
        </w:tc>
        <w:tc>
          <w:tcPr>
            <w:tcW w:w="0" w:type="auto"/>
            <w:shd w:val="clear" w:color="auto" w:fill="auto"/>
            <w:vAlign w:val="top"/>
          </w:tcPr>
          <w:p w14:paraId="7166558A">
            <w:pPr>
              <w:rPr>
                <w:rFonts w:hint="default" w:ascii="Times New Roman" w:hAnsi="Times New Roman" w:cs="Times New Roman"/>
                <w:sz w:val="24"/>
                <w:szCs w:val="24"/>
              </w:rPr>
            </w:pPr>
          </w:p>
        </w:tc>
        <w:tc>
          <w:tcPr>
            <w:tcW w:w="0" w:type="auto"/>
            <w:shd w:val="clear" w:color="auto" w:fill="auto"/>
            <w:vAlign w:val="top"/>
          </w:tcPr>
          <w:p w14:paraId="6A915554">
            <w:pPr>
              <w:rPr>
                <w:rFonts w:hint="default" w:ascii="Times New Roman" w:hAnsi="Times New Roman" w:cs="Times New Roman"/>
                <w:sz w:val="24"/>
                <w:szCs w:val="24"/>
              </w:rPr>
            </w:pPr>
          </w:p>
        </w:tc>
      </w:tr>
      <w:tr w14:paraId="76AAE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7AECDDEE">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32</w:t>
            </w:r>
          </w:p>
        </w:tc>
        <w:tc>
          <w:tcPr>
            <w:tcW w:w="0" w:type="auto"/>
            <w:shd w:val="clear" w:color="auto" w:fill="auto"/>
            <w:vAlign w:val="top"/>
          </w:tcPr>
          <w:p w14:paraId="2698B4C0">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Построение сечения, проходящего через данную прямую на чертеже и параллельного другой прямой. Расчёт отношений</w:t>
            </w:r>
          </w:p>
        </w:tc>
        <w:tc>
          <w:tcPr>
            <w:tcW w:w="0" w:type="auto"/>
            <w:shd w:val="clear" w:color="auto" w:fill="auto"/>
            <w:vAlign w:val="top"/>
          </w:tcPr>
          <w:p w14:paraId="0D04FFBF">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50503E2">
            <w:pPr>
              <w:rPr>
                <w:rFonts w:hint="default" w:ascii="Times New Roman" w:hAnsi="Times New Roman" w:cs="Times New Roman"/>
                <w:sz w:val="24"/>
                <w:szCs w:val="24"/>
              </w:rPr>
            </w:pPr>
          </w:p>
        </w:tc>
        <w:tc>
          <w:tcPr>
            <w:tcW w:w="0" w:type="auto"/>
            <w:shd w:val="clear" w:color="auto" w:fill="auto"/>
            <w:vAlign w:val="top"/>
          </w:tcPr>
          <w:p w14:paraId="47F7AB95">
            <w:pPr>
              <w:rPr>
                <w:rFonts w:hint="default" w:ascii="Times New Roman" w:hAnsi="Times New Roman" w:cs="Times New Roman"/>
                <w:sz w:val="24"/>
                <w:szCs w:val="24"/>
              </w:rPr>
            </w:pPr>
          </w:p>
        </w:tc>
        <w:tc>
          <w:tcPr>
            <w:tcW w:w="0" w:type="auto"/>
            <w:shd w:val="clear" w:color="auto" w:fill="auto"/>
            <w:vAlign w:val="top"/>
          </w:tcPr>
          <w:p w14:paraId="62D33311">
            <w:pPr>
              <w:rPr>
                <w:rFonts w:hint="default" w:ascii="Times New Roman" w:hAnsi="Times New Roman" w:cs="Times New Roman"/>
                <w:sz w:val="24"/>
                <w:szCs w:val="24"/>
              </w:rPr>
            </w:pPr>
          </w:p>
        </w:tc>
        <w:tc>
          <w:tcPr>
            <w:tcW w:w="0" w:type="auto"/>
            <w:shd w:val="clear" w:color="auto" w:fill="auto"/>
            <w:vAlign w:val="top"/>
          </w:tcPr>
          <w:p w14:paraId="48669F1B">
            <w:pPr>
              <w:rPr>
                <w:rFonts w:hint="default" w:ascii="Times New Roman" w:hAnsi="Times New Roman" w:cs="Times New Roman"/>
                <w:sz w:val="24"/>
                <w:szCs w:val="24"/>
              </w:rPr>
            </w:pPr>
          </w:p>
        </w:tc>
      </w:tr>
      <w:tr w14:paraId="1D02E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6B20AC4C">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33</w:t>
            </w:r>
          </w:p>
        </w:tc>
        <w:tc>
          <w:tcPr>
            <w:tcW w:w="0" w:type="auto"/>
            <w:shd w:val="clear" w:color="auto" w:fill="auto"/>
            <w:vAlign w:val="top"/>
          </w:tcPr>
          <w:p w14:paraId="4E66B573">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Параллельная проекция, применение для построения сечений куба и параллелепипеда. Свойства параллелепипеда и призмы</w:t>
            </w:r>
          </w:p>
        </w:tc>
        <w:tc>
          <w:tcPr>
            <w:tcW w:w="0" w:type="auto"/>
            <w:shd w:val="clear" w:color="auto" w:fill="auto"/>
            <w:vAlign w:val="top"/>
          </w:tcPr>
          <w:p w14:paraId="06A6C71C">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1F2CDF1">
            <w:pPr>
              <w:rPr>
                <w:rFonts w:hint="default" w:ascii="Times New Roman" w:hAnsi="Times New Roman" w:cs="Times New Roman"/>
                <w:sz w:val="24"/>
                <w:szCs w:val="24"/>
              </w:rPr>
            </w:pPr>
          </w:p>
        </w:tc>
        <w:tc>
          <w:tcPr>
            <w:tcW w:w="0" w:type="auto"/>
            <w:shd w:val="clear" w:color="auto" w:fill="auto"/>
            <w:vAlign w:val="top"/>
          </w:tcPr>
          <w:p w14:paraId="35D4683B">
            <w:pPr>
              <w:rPr>
                <w:rFonts w:hint="default" w:ascii="Times New Roman" w:hAnsi="Times New Roman" w:cs="Times New Roman"/>
                <w:sz w:val="24"/>
                <w:szCs w:val="24"/>
              </w:rPr>
            </w:pPr>
          </w:p>
        </w:tc>
        <w:tc>
          <w:tcPr>
            <w:tcW w:w="0" w:type="auto"/>
            <w:shd w:val="clear" w:color="auto" w:fill="auto"/>
            <w:vAlign w:val="top"/>
          </w:tcPr>
          <w:p w14:paraId="40B78156">
            <w:pPr>
              <w:rPr>
                <w:rFonts w:hint="default" w:ascii="Times New Roman" w:hAnsi="Times New Roman" w:cs="Times New Roman"/>
                <w:sz w:val="24"/>
                <w:szCs w:val="24"/>
              </w:rPr>
            </w:pPr>
          </w:p>
        </w:tc>
        <w:tc>
          <w:tcPr>
            <w:tcW w:w="0" w:type="auto"/>
            <w:shd w:val="clear" w:color="auto" w:fill="auto"/>
            <w:vAlign w:val="top"/>
          </w:tcPr>
          <w:p w14:paraId="48F00286">
            <w:pPr>
              <w:rPr>
                <w:rFonts w:hint="default" w:ascii="Times New Roman" w:hAnsi="Times New Roman" w:cs="Times New Roman"/>
                <w:sz w:val="24"/>
                <w:szCs w:val="24"/>
              </w:rPr>
            </w:pPr>
          </w:p>
        </w:tc>
      </w:tr>
      <w:tr w14:paraId="2B905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1E187BEA">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34</w:t>
            </w:r>
          </w:p>
        </w:tc>
        <w:tc>
          <w:tcPr>
            <w:tcW w:w="0" w:type="auto"/>
            <w:shd w:val="clear" w:color="auto" w:fill="auto"/>
            <w:vAlign w:val="top"/>
          </w:tcPr>
          <w:p w14:paraId="4D2AD888">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Параллельные плоскости. Признаки параллельности двух плоскостей</w:t>
            </w:r>
          </w:p>
        </w:tc>
        <w:tc>
          <w:tcPr>
            <w:tcW w:w="0" w:type="auto"/>
            <w:shd w:val="clear" w:color="auto" w:fill="auto"/>
            <w:vAlign w:val="top"/>
          </w:tcPr>
          <w:p w14:paraId="292C3E5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68BFF86">
            <w:pPr>
              <w:rPr>
                <w:rFonts w:hint="default" w:ascii="Times New Roman" w:hAnsi="Times New Roman" w:cs="Times New Roman"/>
                <w:sz w:val="24"/>
                <w:szCs w:val="24"/>
              </w:rPr>
            </w:pPr>
          </w:p>
        </w:tc>
        <w:tc>
          <w:tcPr>
            <w:tcW w:w="0" w:type="auto"/>
            <w:shd w:val="clear" w:color="auto" w:fill="auto"/>
            <w:vAlign w:val="top"/>
          </w:tcPr>
          <w:p w14:paraId="5448FD34">
            <w:pPr>
              <w:rPr>
                <w:rFonts w:hint="default" w:ascii="Times New Roman" w:hAnsi="Times New Roman" w:cs="Times New Roman"/>
                <w:sz w:val="24"/>
                <w:szCs w:val="24"/>
              </w:rPr>
            </w:pPr>
          </w:p>
        </w:tc>
        <w:tc>
          <w:tcPr>
            <w:tcW w:w="0" w:type="auto"/>
            <w:shd w:val="clear" w:color="auto" w:fill="auto"/>
            <w:vAlign w:val="top"/>
          </w:tcPr>
          <w:p w14:paraId="6275FA3E">
            <w:pPr>
              <w:rPr>
                <w:rFonts w:hint="default" w:ascii="Times New Roman" w:hAnsi="Times New Roman" w:cs="Times New Roman"/>
                <w:sz w:val="24"/>
                <w:szCs w:val="24"/>
              </w:rPr>
            </w:pPr>
          </w:p>
        </w:tc>
        <w:tc>
          <w:tcPr>
            <w:tcW w:w="0" w:type="auto"/>
            <w:shd w:val="clear" w:color="auto" w:fill="auto"/>
            <w:vAlign w:val="top"/>
          </w:tcPr>
          <w:p w14:paraId="2A429494">
            <w:pPr>
              <w:rPr>
                <w:rFonts w:hint="default" w:ascii="Times New Roman" w:hAnsi="Times New Roman" w:cs="Times New Roman"/>
                <w:sz w:val="24"/>
                <w:szCs w:val="24"/>
              </w:rPr>
            </w:pPr>
          </w:p>
        </w:tc>
      </w:tr>
      <w:tr w14:paraId="0E184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780FD982">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35</w:t>
            </w:r>
          </w:p>
        </w:tc>
        <w:tc>
          <w:tcPr>
            <w:tcW w:w="0" w:type="auto"/>
            <w:shd w:val="clear" w:color="auto" w:fill="auto"/>
            <w:vAlign w:val="top"/>
          </w:tcPr>
          <w:p w14:paraId="29CB9BD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Теорема о параллельности и единственности плоскости, проходящей через точку, не принадлежащую данной плоскости и следствия из неё</w:t>
            </w:r>
          </w:p>
        </w:tc>
        <w:tc>
          <w:tcPr>
            <w:tcW w:w="0" w:type="auto"/>
            <w:shd w:val="clear" w:color="auto" w:fill="auto"/>
            <w:vAlign w:val="top"/>
          </w:tcPr>
          <w:p w14:paraId="70BF212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3D02728">
            <w:pPr>
              <w:rPr>
                <w:rFonts w:hint="default" w:ascii="Times New Roman" w:hAnsi="Times New Roman" w:cs="Times New Roman"/>
                <w:sz w:val="24"/>
                <w:szCs w:val="24"/>
              </w:rPr>
            </w:pPr>
          </w:p>
        </w:tc>
        <w:tc>
          <w:tcPr>
            <w:tcW w:w="0" w:type="auto"/>
            <w:shd w:val="clear" w:color="auto" w:fill="auto"/>
            <w:vAlign w:val="top"/>
          </w:tcPr>
          <w:p w14:paraId="1ED93B38">
            <w:pPr>
              <w:rPr>
                <w:rFonts w:hint="default" w:ascii="Times New Roman" w:hAnsi="Times New Roman" w:cs="Times New Roman"/>
                <w:sz w:val="24"/>
                <w:szCs w:val="24"/>
              </w:rPr>
            </w:pPr>
          </w:p>
        </w:tc>
        <w:tc>
          <w:tcPr>
            <w:tcW w:w="0" w:type="auto"/>
            <w:shd w:val="clear" w:color="auto" w:fill="auto"/>
            <w:vAlign w:val="top"/>
          </w:tcPr>
          <w:p w14:paraId="177295AA">
            <w:pPr>
              <w:rPr>
                <w:rFonts w:hint="default" w:ascii="Times New Roman" w:hAnsi="Times New Roman" w:cs="Times New Roman"/>
                <w:sz w:val="24"/>
                <w:szCs w:val="24"/>
              </w:rPr>
            </w:pPr>
          </w:p>
        </w:tc>
        <w:tc>
          <w:tcPr>
            <w:tcW w:w="0" w:type="auto"/>
            <w:shd w:val="clear" w:color="auto" w:fill="auto"/>
            <w:vAlign w:val="top"/>
          </w:tcPr>
          <w:p w14:paraId="7275D6E1">
            <w:pPr>
              <w:rPr>
                <w:rFonts w:hint="default" w:ascii="Times New Roman" w:hAnsi="Times New Roman" w:cs="Times New Roman"/>
                <w:sz w:val="24"/>
                <w:szCs w:val="24"/>
              </w:rPr>
            </w:pPr>
          </w:p>
        </w:tc>
      </w:tr>
      <w:tr w14:paraId="149AE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35847C55">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36</w:t>
            </w:r>
          </w:p>
        </w:tc>
        <w:tc>
          <w:tcPr>
            <w:tcW w:w="0" w:type="auto"/>
            <w:shd w:val="clear" w:color="auto" w:fill="auto"/>
            <w:vAlign w:val="top"/>
          </w:tcPr>
          <w:p w14:paraId="215F1C6E">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Свойства параллельных плоскостей: о параллельности прямых пересечения при пересечении двух параллельных плоскостей третьей</w:t>
            </w:r>
          </w:p>
        </w:tc>
        <w:tc>
          <w:tcPr>
            <w:tcW w:w="0" w:type="auto"/>
            <w:shd w:val="clear" w:color="auto" w:fill="auto"/>
            <w:vAlign w:val="top"/>
          </w:tcPr>
          <w:p w14:paraId="4782842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57B69B1">
            <w:pPr>
              <w:rPr>
                <w:rFonts w:hint="default" w:ascii="Times New Roman" w:hAnsi="Times New Roman" w:cs="Times New Roman"/>
                <w:sz w:val="24"/>
                <w:szCs w:val="24"/>
              </w:rPr>
            </w:pPr>
          </w:p>
        </w:tc>
        <w:tc>
          <w:tcPr>
            <w:tcW w:w="0" w:type="auto"/>
            <w:shd w:val="clear" w:color="auto" w:fill="auto"/>
            <w:vAlign w:val="top"/>
          </w:tcPr>
          <w:p w14:paraId="613E8F63">
            <w:pPr>
              <w:rPr>
                <w:rFonts w:hint="default" w:ascii="Times New Roman" w:hAnsi="Times New Roman" w:cs="Times New Roman"/>
                <w:sz w:val="24"/>
                <w:szCs w:val="24"/>
              </w:rPr>
            </w:pPr>
          </w:p>
        </w:tc>
        <w:tc>
          <w:tcPr>
            <w:tcW w:w="0" w:type="auto"/>
            <w:shd w:val="clear" w:color="auto" w:fill="auto"/>
            <w:vAlign w:val="top"/>
          </w:tcPr>
          <w:p w14:paraId="522EE6E2">
            <w:pPr>
              <w:rPr>
                <w:rFonts w:hint="default" w:ascii="Times New Roman" w:hAnsi="Times New Roman" w:cs="Times New Roman"/>
                <w:sz w:val="24"/>
                <w:szCs w:val="24"/>
              </w:rPr>
            </w:pPr>
          </w:p>
        </w:tc>
        <w:tc>
          <w:tcPr>
            <w:tcW w:w="0" w:type="auto"/>
            <w:shd w:val="clear" w:color="auto" w:fill="auto"/>
            <w:vAlign w:val="top"/>
          </w:tcPr>
          <w:p w14:paraId="26EE72DA">
            <w:pPr>
              <w:rPr>
                <w:rFonts w:hint="default" w:ascii="Times New Roman" w:hAnsi="Times New Roman" w:cs="Times New Roman"/>
                <w:sz w:val="24"/>
                <w:szCs w:val="24"/>
              </w:rPr>
            </w:pPr>
          </w:p>
        </w:tc>
      </w:tr>
      <w:tr w14:paraId="3ADF3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6459185D">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37</w:t>
            </w:r>
          </w:p>
        </w:tc>
        <w:tc>
          <w:tcPr>
            <w:tcW w:w="0" w:type="auto"/>
            <w:shd w:val="clear" w:color="auto" w:fill="auto"/>
            <w:vAlign w:val="top"/>
          </w:tcPr>
          <w:p w14:paraId="141E880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Свойства параллельных плоскостей: об отрезках параллельных прямых, заключённых между параллельными плоскостями; о пересечении прямой с двумя параллельными плоскостями</w:t>
            </w:r>
          </w:p>
        </w:tc>
        <w:tc>
          <w:tcPr>
            <w:tcW w:w="0" w:type="auto"/>
            <w:shd w:val="clear" w:color="auto" w:fill="auto"/>
            <w:vAlign w:val="top"/>
          </w:tcPr>
          <w:p w14:paraId="0BF4C56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F274C01">
            <w:pPr>
              <w:rPr>
                <w:rFonts w:hint="default" w:ascii="Times New Roman" w:hAnsi="Times New Roman" w:cs="Times New Roman"/>
                <w:sz w:val="24"/>
                <w:szCs w:val="24"/>
              </w:rPr>
            </w:pPr>
          </w:p>
        </w:tc>
        <w:tc>
          <w:tcPr>
            <w:tcW w:w="0" w:type="auto"/>
            <w:shd w:val="clear" w:color="auto" w:fill="auto"/>
            <w:vAlign w:val="top"/>
          </w:tcPr>
          <w:p w14:paraId="15206F87">
            <w:pPr>
              <w:rPr>
                <w:rFonts w:hint="default" w:ascii="Times New Roman" w:hAnsi="Times New Roman" w:cs="Times New Roman"/>
                <w:sz w:val="24"/>
                <w:szCs w:val="24"/>
              </w:rPr>
            </w:pPr>
          </w:p>
        </w:tc>
        <w:tc>
          <w:tcPr>
            <w:tcW w:w="0" w:type="auto"/>
            <w:shd w:val="clear" w:color="auto" w:fill="auto"/>
            <w:vAlign w:val="top"/>
          </w:tcPr>
          <w:p w14:paraId="75D664CF">
            <w:pPr>
              <w:rPr>
                <w:rFonts w:hint="default" w:ascii="Times New Roman" w:hAnsi="Times New Roman" w:cs="Times New Roman"/>
                <w:sz w:val="24"/>
                <w:szCs w:val="24"/>
              </w:rPr>
            </w:pPr>
          </w:p>
        </w:tc>
        <w:tc>
          <w:tcPr>
            <w:tcW w:w="0" w:type="auto"/>
            <w:shd w:val="clear" w:color="auto" w:fill="auto"/>
            <w:vAlign w:val="top"/>
          </w:tcPr>
          <w:p w14:paraId="03929666">
            <w:pPr>
              <w:rPr>
                <w:rFonts w:hint="default" w:ascii="Times New Roman" w:hAnsi="Times New Roman" w:cs="Times New Roman"/>
                <w:sz w:val="24"/>
                <w:szCs w:val="24"/>
              </w:rPr>
            </w:pPr>
          </w:p>
        </w:tc>
      </w:tr>
      <w:tr w14:paraId="582AC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6E67ECEB">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38</w:t>
            </w:r>
          </w:p>
        </w:tc>
        <w:tc>
          <w:tcPr>
            <w:tcW w:w="0" w:type="auto"/>
            <w:shd w:val="clear" w:color="auto" w:fill="auto"/>
            <w:vAlign w:val="top"/>
          </w:tcPr>
          <w:p w14:paraId="57C8DA71">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теорема Пифагора на плоскости</w:t>
            </w:r>
          </w:p>
        </w:tc>
        <w:tc>
          <w:tcPr>
            <w:tcW w:w="0" w:type="auto"/>
            <w:shd w:val="clear" w:color="auto" w:fill="auto"/>
            <w:vAlign w:val="top"/>
          </w:tcPr>
          <w:p w14:paraId="28C14B72">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D6383CE">
            <w:pPr>
              <w:rPr>
                <w:rFonts w:hint="default" w:ascii="Times New Roman" w:hAnsi="Times New Roman" w:cs="Times New Roman"/>
                <w:sz w:val="24"/>
                <w:szCs w:val="24"/>
              </w:rPr>
            </w:pPr>
          </w:p>
        </w:tc>
        <w:tc>
          <w:tcPr>
            <w:tcW w:w="0" w:type="auto"/>
            <w:shd w:val="clear" w:color="auto" w:fill="auto"/>
            <w:vAlign w:val="top"/>
          </w:tcPr>
          <w:p w14:paraId="7C78A491">
            <w:pPr>
              <w:rPr>
                <w:rFonts w:hint="default" w:ascii="Times New Roman" w:hAnsi="Times New Roman" w:cs="Times New Roman"/>
                <w:sz w:val="24"/>
                <w:szCs w:val="24"/>
              </w:rPr>
            </w:pPr>
          </w:p>
        </w:tc>
        <w:tc>
          <w:tcPr>
            <w:tcW w:w="0" w:type="auto"/>
            <w:shd w:val="clear" w:color="auto" w:fill="auto"/>
            <w:vAlign w:val="top"/>
          </w:tcPr>
          <w:p w14:paraId="003F55D9">
            <w:pPr>
              <w:rPr>
                <w:rFonts w:hint="default" w:ascii="Times New Roman" w:hAnsi="Times New Roman" w:cs="Times New Roman"/>
                <w:sz w:val="24"/>
                <w:szCs w:val="24"/>
              </w:rPr>
            </w:pPr>
          </w:p>
        </w:tc>
        <w:tc>
          <w:tcPr>
            <w:tcW w:w="0" w:type="auto"/>
            <w:shd w:val="clear" w:color="auto" w:fill="auto"/>
            <w:vAlign w:val="top"/>
          </w:tcPr>
          <w:p w14:paraId="144EBAEA">
            <w:pPr>
              <w:rPr>
                <w:rFonts w:hint="default" w:ascii="Times New Roman" w:hAnsi="Times New Roman" w:cs="Times New Roman"/>
                <w:sz w:val="24"/>
                <w:szCs w:val="24"/>
              </w:rPr>
            </w:pPr>
          </w:p>
        </w:tc>
      </w:tr>
      <w:tr w14:paraId="73E92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46F3777">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39</w:t>
            </w:r>
          </w:p>
        </w:tc>
        <w:tc>
          <w:tcPr>
            <w:tcW w:w="0" w:type="auto"/>
            <w:shd w:val="clear" w:color="auto" w:fill="auto"/>
            <w:vAlign w:val="top"/>
          </w:tcPr>
          <w:p w14:paraId="1BBC9A56">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тригонометрия прямоугольного треугольника</w:t>
            </w:r>
          </w:p>
        </w:tc>
        <w:tc>
          <w:tcPr>
            <w:tcW w:w="0" w:type="auto"/>
            <w:shd w:val="clear" w:color="auto" w:fill="auto"/>
            <w:vAlign w:val="top"/>
          </w:tcPr>
          <w:p w14:paraId="43C93A6F">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31ABD13">
            <w:pPr>
              <w:rPr>
                <w:rFonts w:hint="default" w:ascii="Times New Roman" w:hAnsi="Times New Roman" w:cs="Times New Roman"/>
                <w:sz w:val="24"/>
                <w:szCs w:val="24"/>
              </w:rPr>
            </w:pPr>
          </w:p>
        </w:tc>
        <w:tc>
          <w:tcPr>
            <w:tcW w:w="0" w:type="auto"/>
            <w:shd w:val="clear" w:color="auto" w:fill="auto"/>
            <w:vAlign w:val="top"/>
          </w:tcPr>
          <w:p w14:paraId="3F9E89DC">
            <w:pPr>
              <w:rPr>
                <w:rFonts w:hint="default" w:ascii="Times New Roman" w:hAnsi="Times New Roman" w:cs="Times New Roman"/>
                <w:sz w:val="24"/>
                <w:szCs w:val="24"/>
              </w:rPr>
            </w:pPr>
          </w:p>
        </w:tc>
        <w:tc>
          <w:tcPr>
            <w:tcW w:w="0" w:type="auto"/>
            <w:shd w:val="clear" w:color="auto" w:fill="auto"/>
            <w:vAlign w:val="top"/>
          </w:tcPr>
          <w:p w14:paraId="086957B9">
            <w:pPr>
              <w:rPr>
                <w:rFonts w:hint="default" w:ascii="Times New Roman" w:hAnsi="Times New Roman" w:cs="Times New Roman"/>
                <w:sz w:val="24"/>
                <w:szCs w:val="24"/>
              </w:rPr>
            </w:pPr>
          </w:p>
        </w:tc>
        <w:tc>
          <w:tcPr>
            <w:tcW w:w="0" w:type="auto"/>
            <w:shd w:val="clear" w:color="auto" w:fill="auto"/>
            <w:vAlign w:val="top"/>
          </w:tcPr>
          <w:p w14:paraId="3F70EEDE">
            <w:pPr>
              <w:rPr>
                <w:rFonts w:hint="default" w:ascii="Times New Roman" w:hAnsi="Times New Roman" w:cs="Times New Roman"/>
                <w:sz w:val="24"/>
                <w:szCs w:val="24"/>
              </w:rPr>
            </w:pPr>
          </w:p>
        </w:tc>
      </w:tr>
      <w:tr w14:paraId="6DA15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3F5D607">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40</w:t>
            </w:r>
          </w:p>
        </w:tc>
        <w:tc>
          <w:tcPr>
            <w:tcW w:w="0" w:type="auto"/>
            <w:shd w:val="clear" w:color="auto" w:fill="auto"/>
            <w:vAlign w:val="top"/>
          </w:tcPr>
          <w:p w14:paraId="1C7A11BF">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Свойства куба и прямоугольного параллелепипеда</w:t>
            </w:r>
          </w:p>
        </w:tc>
        <w:tc>
          <w:tcPr>
            <w:tcW w:w="0" w:type="auto"/>
            <w:shd w:val="clear" w:color="auto" w:fill="auto"/>
            <w:vAlign w:val="top"/>
          </w:tcPr>
          <w:p w14:paraId="596DE23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19DAF56">
            <w:pPr>
              <w:rPr>
                <w:rFonts w:hint="default" w:ascii="Times New Roman" w:hAnsi="Times New Roman" w:cs="Times New Roman"/>
                <w:sz w:val="24"/>
                <w:szCs w:val="24"/>
              </w:rPr>
            </w:pPr>
          </w:p>
        </w:tc>
        <w:tc>
          <w:tcPr>
            <w:tcW w:w="0" w:type="auto"/>
            <w:shd w:val="clear" w:color="auto" w:fill="auto"/>
            <w:vAlign w:val="top"/>
          </w:tcPr>
          <w:p w14:paraId="5EF7D943">
            <w:pPr>
              <w:rPr>
                <w:rFonts w:hint="default" w:ascii="Times New Roman" w:hAnsi="Times New Roman" w:cs="Times New Roman"/>
                <w:sz w:val="24"/>
                <w:szCs w:val="24"/>
              </w:rPr>
            </w:pPr>
          </w:p>
        </w:tc>
        <w:tc>
          <w:tcPr>
            <w:tcW w:w="0" w:type="auto"/>
            <w:shd w:val="clear" w:color="auto" w:fill="auto"/>
            <w:vAlign w:val="top"/>
          </w:tcPr>
          <w:p w14:paraId="4DDB4AF7">
            <w:pPr>
              <w:rPr>
                <w:rFonts w:hint="default" w:ascii="Times New Roman" w:hAnsi="Times New Roman" w:cs="Times New Roman"/>
                <w:sz w:val="24"/>
                <w:szCs w:val="24"/>
              </w:rPr>
            </w:pPr>
          </w:p>
        </w:tc>
        <w:tc>
          <w:tcPr>
            <w:tcW w:w="0" w:type="auto"/>
            <w:shd w:val="clear" w:color="auto" w:fill="auto"/>
            <w:vAlign w:val="top"/>
          </w:tcPr>
          <w:p w14:paraId="1E9E9507">
            <w:pPr>
              <w:rPr>
                <w:rFonts w:hint="default" w:ascii="Times New Roman" w:hAnsi="Times New Roman" w:cs="Times New Roman"/>
                <w:sz w:val="24"/>
                <w:szCs w:val="24"/>
              </w:rPr>
            </w:pPr>
          </w:p>
        </w:tc>
      </w:tr>
      <w:tr w14:paraId="2D520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069F31BA">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41</w:t>
            </w:r>
          </w:p>
        </w:tc>
        <w:tc>
          <w:tcPr>
            <w:tcW w:w="0" w:type="auto"/>
            <w:shd w:val="clear" w:color="auto" w:fill="auto"/>
            <w:vAlign w:val="top"/>
          </w:tcPr>
          <w:p w14:paraId="5251E9D5">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Вычисление длин отрезков в кубе и прямоугольном параллелепипеде</w:t>
            </w:r>
          </w:p>
        </w:tc>
        <w:tc>
          <w:tcPr>
            <w:tcW w:w="0" w:type="auto"/>
            <w:shd w:val="clear" w:color="auto" w:fill="auto"/>
            <w:vAlign w:val="top"/>
          </w:tcPr>
          <w:p w14:paraId="0FD0D4E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98FAAAC">
            <w:pPr>
              <w:rPr>
                <w:rFonts w:hint="default" w:ascii="Times New Roman" w:hAnsi="Times New Roman" w:cs="Times New Roman"/>
                <w:sz w:val="24"/>
                <w:szCs w:val="24"/>
              </w:rPr>
            </w:pPr>
          </w:p>
        </w:tc>
        <w:tc>
          <w:tcPr>
            <w:tcW w:w="0" w:type="auto"/>
            <w:shd w:val="clear" w:color="auto" w:fill="auto"/>
            <w:vAlign w:val="top"/>
          </w:tcPr>
          <w:p w14:paraId="41AFCA7B">
            <w:pPr>
              <w:rPr>
                <w:rFonts w:hint="default" w:ascii="Times New Roman" w:hAnsi="Times New Roman" w:cs="Times New Roman"/>
                <w:sz w:val="24"/>
                <w:szCs w:val="24"/>
              </w:rPr>
            </w:pPr>
          </w:p>
        </w:tc>
        <w:tc>
          <w:tcPr>
            <w:tcW w:w="0" w:type="auto"/>
            <w:shd w:val="clear" w:color="auto" w:fill="auto"/>
            <w:vAlign w:val="top"/>
          </w:tcPr>
          <w:p w14:paraId="7ED8ED0F">
            <w:pPr>
              <w:rPr>
                <w:rFonts w:hint="default" w:ascii="Times New Roman" w:hAnsi="Times New Roman" w:cs="Times New Roman"/>
                <w:sz w:val="24"/>
                <w:szCs w:val="24"/>
              </w:rPr>
            </w:pPr>
          </w:p>
        </w:tc>
        <w:tc>
          <w:tcPr>
            <w:tcW w:w="0" w:type="auto"/>
            <w:shd w:val="clear" w:color="auto" w:fill="auto"/>
            <w:vAlign w:val="top"/>
          </w:tcPr>
          <w:p w14:paraId="6167C134">
            <w:pPr>
              <w:rPr>
                <w:rFonts w:hint="default" w:ascii="Times New Roman" w:hAnsi="Times New Roman" w:cs="Times New Roman"/>
                <w:sz w:val="24"/>
                <w:szCs w:val="24"/>
              </w:rPr>
            </w:pPr>
          </w:p>
        </w:tc>
      </w:tr>
      <w:tr w14:paraId="74EF0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41DF4C5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42</w:t>
            </w:r>
          </w:p>
        </w:tc>
        <w:tc>
          <w:tcPr>
            <w:tcW w:w="0" w:type="auto"/>
            <w:shd w:val="clear" w:color="auto" w:fill="auto"/>
            <w:vAlign w:val="top"/>
          </w:tcPr>
          <w:p w14:paraId="230CA2F6">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Перпендикулярность прямой и плоскости. Признак перпендикулярности прямой и плоскости</w:t>
            </w:r>
          </w:p>
        </w:tc>
        <w:tc>
          <w:tcPr>
            <w:tcW w:w="0" w:type="auto"/>
            <w:shd w:val="clear" w:color="auto" w:fill="auto"/>
            <w:vAlign w:val="top"/>
          </w:tcPr>
          <w:p w14:paraId="349B313C">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0644264">
            <w:pPr>
              <w:rPr>
                <w:rFonts w:hint="default" w:ascii="Times New Roman" w:hAnsi="Times New Roman" w:cs="Times New Roman"/>
                <w:sz w:val="24"/>
                <w:szCs w:val="24"/>
              </w:rPr>
            </w:pPr>
          </w:p>
        </w:tc>
        <w:tc>
          <w:tcPr>
            <w:tcW w:w="0" w:type="auto"/>
            <w:shd w:val="clear" w:color="auto" w:fill="auto"/>
            <w:vAlign w:val="top"/>
          </w:tcPr>
          <w:p w14:paraId="3ECF7345">
            <w:pPr>
              <w:rPr>
                <w:rFonts w:hint="default" w:ascii="Times New Roman" w:hAnsi="Times New Roman" w:cs="Times New Roman"/>
                <w:sz w:val="24"/>
                <w:szCs w:val="24"/>
              </w:rPr>
            </w:pPr>
          </w:p>
        </w:tc>
        <w:tc>
          <w:tcPr>
            <w:tcW w:w="0" w:type="auto"/>
            <w:shd w:val="clear" w:color="auto" w:fill="auto"/>
            <w:vAlign w:val="top"/>
          </w:tcPr>
          <w:p w14:paraId="6964BC34">
            <w:pPr>
              <w:rPr>
                <w:rFonts w:hint="default" w:ascii="Times New Roman" w:hAnsi="Times New Roman" w:cs="Times New Roman"/>
                <w:sz w:val="24"/>
                <w:szCs w:val="24"/>
              </w:rPr>
            </w:pPr>
          </w:p>
        </w:tc>
        <w:tc>
          <w:tcPr>
            <w:tcW w:w="0" w:type="auto"/>
            <w:shd w:val="clear" w:color="auto" w:fill="auto"/>
            <w:vAlign w:val="top"/>
          </w:tcPr>
          <w:p w14:paraId="5BCE220A">
            <w:pPr>
              <w:rPr>
                <w:rFonts w:hint="default" w:ascii="Times New Roman" w:hAnsi="Times New Roman" w:cs="Times New Roman"/>
                <w:sz w:val="24"/>
                <w:szCs w:val="24"/>
              </w:rPr>
            </w:pPr>
          </w:p>
        </w:tc>
      </w:tr>
      <w:tr w14:paraId="5D50F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9E3C4FD">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43</w:t>
            </w:r>
          </w:p>
        </w:tc>
        <w:tc>
          <w:tcPr>
            <w:tcW w:w="0" w:type="auto"/>
            <w:shd w:val="clear" w:color="auto" w:fill="auto"/>
            <w:vAlign w:val="top"/>
          </w:tcPr>
          <w:p w14:paraId="27B5729C">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Перпендикулярность прямой и плоскости. Признак перпендикулярности прямой и плоскости</w:t>
            </w:r>
          </w:p>
        </w:tc>
        <w:tc>
          <w:tcPr>
            <w:tcW w:w="0" w:type="auto"/>
            <w:shd w:val="clear" w:color="auto" w:fill="auto"/>
            <w:vAlign w:val="top"/>
          </w:tcPr>
          <w:p w14:paraId="56CED6C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5055323">
            <w:pPr>
              <w:rPr>
                <w:rFonts w:hint="default" w:ascii="Times New Roman" w:hAnsi="Times New Roman" w:cs="Times New Roman"/>
                <w:sz w:val="24"/>
                <w:szCs w:val="24"/>
              </w:rPr>
            </w:pPr>
          </w:p>
        </w:tc>
        <w:tc>
          <w:tcPr>
            <w:tcW w:w="0" w:type="auto"/>
            <w:shd w:val="clear" w:color="auto" w:fill="auto"/>
            <w:vAlign w:val="top"/>
          </w:tcPr>
          <w:p w14:paraId="4147953E">
            <w:pPr>
              <w:rPr>
                <w:rFonts w:hint="default" w:ascii="Times New Roman" w:hAnsi="Times New Roman" w:cs="Times New Roman"/>
                <w:sz w:val="24"/>
                <w:szCs w:val="24"/>
              </w:rPr>
            </w:pPr>
          </w:p>
        </w:tc>
        <w:tc>
          <w:tcPr>
            <w:tcW w:w="0" w:type="auto"/>
            <w:shd w:val="clear" w:color="auto" w:fill="auto"/>
            <w:vAlign w:val="top"/>
          </w:tcPr>
          <w:p w14:paraId="16B84F21">
            <w:pPr>
              <w:rPr>
                <w:rFonts w:hint="default" w:ascii="Times New Roman" w:hAnsi="Times New Roman" w:cs="Times New Roman"/>
                <w:sz w:val="24"/>
                <w:szCs w:val="24"/>
              </w:rPr>
            </w:pPr>
          </w:p>
        </w:tc>
        <w:tc>
          <w:tcPr>
            <w:tcW w:w="0" w:type="auto"/>
            <w:shd w:val="clear" w:color="auto" w:fill="auto"/>
            <w:vAlign w:val="top"/>
          </w:tcPr>
          <w:p w14:paraId="1369F722">
            <w:pPr>
              <w:rPr>
                <w:rFonts w:hint="default" w:ascii="Times New Roman" w:hAnsi="Times New Roman" w:cs="Times New Roman"/>
                <w:sz w:val="24"/>
                <w:szCs w:val="24"/>
              </w:rPr>
            </w:pPr>
          </w:p>
        </w:tc>
      </w:tr>
      <w:tr w14:paraId="678B7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70A26AEC">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44</w:t>
            </w:r>
          </w:p>
        </w:tc>
        <w:tc>
          <w:tcPr>
            <w:tcW w:w="0" w:type="auto"/>
            <w:shd w:val="clear" w:color="auto" w:fill="auto"/>
            <w:vAlign w:val="top"/>
          </w:tcPr>
          <w:p w14:paraId="2F7A62F6">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Теорема о существовании и единственности прямой, проходящей через точку пространства и перпендикулярной к плоскости</w:t>
            </w:r>
          </w:p>
        </w:tc>
        <w:tc>
          <w:tcPr>
            <w:tcW w:w="0" w:type="auto"/>
            <w:shd w:val="clear" w:color="auto" w:fill="auto"/>
            <w:vAlign w:val="top"/>
          </w:tcPr>
          <w:p w14:paraId="681861F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1E7C7F5">
            <w:pPr>
              <w:rPr>
                <w:rFonts w:hint="default" w:ascii="Times New Roman" w:hAnsi="Times New Roman" w:cs="Times New Roman"/>
                <w:sz w:val="24"/>
                <w:szCs w:val="24"/>
              </w:rPr>
            </w:pPr>
          </w:p>
        </w:tc>
        <w:tc>
          <w:tcPr>
            <w:tcW w:w="0" w:type="auto"/>
            <w:shd w:val="clear" w:color="auto" w:fill="auto"/>
            <w:vAlign w:val="top"/>
          </w:tcPr>
          <w:p w14:paraId="04108CCC">
            <w:pPr>
              <w:rPr>
                <w:rFonts w:hint="default" w:ascii="Times New Roman" w:hAnsi="Times New Roman" w:cs="Times New Roman"/>
                <w:sz w:val="24"/>
                <w:szCs w:val="24"/>
              </w:rPr>
            </w:pPr>
          </w:p>
        </w:tc>
        <w:tc>
          <w:tcPr>
            <w:tcW w:w="0" w:type="auto"/>
            <w:shd w:val="clear" w:color="auto" w:fill="auto"/>
            <w:vAlign w:val="top"/>
          </w:tcPr>
          <w:p w14:paraId="1D7AAC77">
            <w:pPr>
              <w:rPr>
                <w:rFonts w:hint="default" w:ascii="Times New Roman" w:hAnsi="Times New Roman" w:cs="Times New Roman"/>
                <w:sz w:val="24"/>
                <w:szCs w:val="24"/>
              </w:rPr>
            </w:pPr>
          </w:p>
        </w:tc>
        <w:tc>
          <w:tcPr>
            <w:tcW w:w="0" w:type="auto"/>
            <w:shd w:val="clear" w:color="auto" w:fill="auto"/>
            <w:vAlign w:val="top"/>
          </w:tcPr>
          <w:p w14:paraId="6078685D">
            <w:pPr>
              <w:rPr>
                <w:rFonts w:hint="default" w:ascii="Times New Roman" w:hAnsi="Times New Roman" w:cs="Times New Roman"/>
                <w:sz w:val="24"/>
                <w:szCs w:val="24"/>
              </w:rPr>
            </w:pPr>
          </w:p>
        </w:tc>
      </w:tr>
      <w:tr w14:paraId="35741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22CE0C6">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45</w:t>
            </w:r>
          </w:p>
        </w:tc>
        <w:tc>
          <w:tcPr>
            <w:tcW w:w="0" w:type="auto"/>
            <w:shd w:val="clear" w:color="auto" w:fill="auto"/>
            <w:vAlign w:val="top"/>
          </w:tcPr>
          <w:p w14:paraId="59B5A90F">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Плоскости и перпендикулярные им прямые в многогранниках</w:t>
            </w:r>
          </w:p>
        </w:tc>
        <w:tc>
          <w:tcPr>
            <w:tcW w:w="0" w:type="auto"/>
            <w:shd w:val="clear" w:color="auto" w:fill="auto"/>
            <w:vAlign w:val="top"/>
          </w:tcPr>
          <w:p w14:paraId="4342C91F">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BE6FF8A">
            <w:pPr>
              <w:rPr>
                <w:rFonts w:hint="default" w:ascii="Times New Roman" w:hAnsi="Times New Roman" w:cs="Times New Roman"/>
                <w:sz w:val="24"/>
                <w:szCs w:val="24"/>
              </w:rPr>
            </w:pPr>
          </w:p>
        </w:tc>
        <w:tc>
          <w:tcPr>
            <w:tcW w:w="0" w:type="auto"/>
            <w:shd w:val="clear" w:color="auto" w:fill="auto"/>
            <w:vAlign w:val="top"/>
          </w:tcPr>
          <w:p w14:paraId="435B5377">
            <w:pPr>
              <w:rPr>
                <w:rFonts w:hint="default" w:ascii="Times New Roman" w:hAnsi="Times New Roman" w:cs="Times New Roman"/>
                <w:sz w:val="24"/>
                <w:szCs w:val="24"/>
              </w:rPr>
            </w:pPr>
          </w:p>
        </w:tc>
        <w:tc>
          <w:tcPr>
            <w:tcW w:w="0" w:type="auto"/>
            <w:shd w:val="clear" w:color="auto" w:fill="auto"/>
            <w:vAlign w:val="top"/>
          </w:tcPr>
          <w:p w14:paraId="46BE45EC">
            <w:pPr>
              <w:rPr>
                <w:rFonts w:hint="default" w:ascii="Times New Roman" w:hAnsi="Times New Roman" w:cs="Times New Roman"/>
                <w:sz w:val="24"/>
                <w:szCs w:val="24"/>
              </w:rPr>
            </w:pPr>
          </w:p>
        </w:tc>
        <w:tc>
          <w:tcPr>
            <w:tcW w:w="0" w:type="auto"/>
            <w:shd w:val="clear" w:color="auto" w:fill="auto"/>
            <w:vAlign w:val="top"/>
          </w:tcPr>
          <w:p w14:paraId="2C1FAC8F">
            <w:pPr>
              <w:rPr>
                <w:rFonts w:hint="default" w:ascii="Times New Roman" w:hAnsi="Times New Roman" w:cs="Times New Roman"/>
                <w:sz w:val="24"/>
                <w:szCs w:val="24"/>
              </w:rPr>
            </w:pPr>
          </w:p>
        </w:tc>
      </w:tr>
      <w:tr w14:paraId="525F0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2FD5BCBA">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46</w:t>
            </w:r>
          </w:p>
        </w:tc>
        <w:tc>
          <w:tcPr>
            <w:tcW w:w="0" w:type="auto"/>
            <w:shd w:val="clear" w:color="auto" w:fill="auto"/>
            <w:vAlign w:val="top"/>
          </w:tcPr>
          <w:p w14:paraId="11FA70CB">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Плоскости и перпендикулярные им прямые в многогранниках</w:t>
            </w:r>
          </w:p>
        </w:tc>
        <w:tc>
          <w:tcPr>
            <w:tcW w:w="0" w:type="auto"/>
            <w:shd w:val="clear" w:color="auto" w:fill="auto"/>
            <w:vAlign w:val="top"/>
          </w:tcPr>
          <w:p w14:paraId="4A06CC8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1589E28">
            <w:pPr>
              <w:rPr>
                <w:rFonts w:hint="default" w:ascii="Times New Roman" w:hAnsi="Times New Roman" w:cs="Times New Roman"/>
                <w:sz w:val="24"/>
                <w:szCs w:val="24"/>
              </w:rPr>
            </w:pPr>
          </w:p>
        </w:tc>
        <w:tc>
          <w:tcPr>
            <w:tcW w:w="0" w:type="auto"/>
            <w:shd w:val="clear" w:color="auto" w:fill="auto"/>
            <w:vAlign w:val="top"/>
          </w:tcPr>
          <w:p w14:paraId="093492F0">
            <w:pPr>
              <w:rPr>
                <w:rFonts w:hint="default" w:ascii="Times New Roman" w:hAnsi="Times New Roman" w:cs="Times New Roman"/>
                <w:sz w:val="24"/>
                <w:szCs w:val="24"/>
              </w:rPr>
            </w:pPr>
          </w:p>
        </w:tc>
        <w:tc>
          <w:tcPr>
            <w:tcW w:w="0" w:type="auto"/>
            <w:shd w:val="clear" w:color="auto" w:fill="auto"/>
            <w:vAlign w:val="top"/>
          </w:tcPr>
          <w:p w14:paraId="4EFE4A47">
            <w:pPr>
              <w:rPr>
                <w:rFonts w:hint="default" w:ascii="Times New Roman" w:hAnsi="Times New Roman" w:cs="Times New Roman"/>
                <w:sz w:val="24"/>
                <w:szCs w:val="24"/>
              </w:rPr>
            </w:pPr>
          </w:p>
        </w:tc>
        <w:tc>
          <w:tcPr>
            <w:tcW w:w="0" w:type="auto"/>
            <w:shd w:val="clear" w:color="auto" w:fill="auto"/>
            <w:vAlign w:val="top"/>
          </w:tcPr>
          <w:p w14:paraId="01B014C3">
            <w:pPr>
              <w:rPr>
                <w:rFonts w:hint="default" w:ascii="Times New Roman" w:hAnsi="Times New Roman" w:cs="Times New Roman"/>
                <w:sz w:val="24"/>
                <w:szCs w:val="24"/>
              </w:rPr>
            </w:pPr>
          </w:p>
        </w:tc>
      </w:tr>
      <w:tr w14:paraId="3B6BF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33FE084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47</w:t>
            </w:r>
          </w:p>
        </w:tc>
        <w:tc>
          <w:tcPr>
            <w:tcW w:w="0" w:type="auto"/>
            <w:shd w:val="clear" w:color="auto" w:fill="auto"/>
            <w:vAlign w:val="top"/>
          </w:tcPr>
          <w:p w14:paraId="7AC9E235">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Перпендикуляр и наклонная. Построение перпендикуляра из точки на прямую</w:t>
            </w:r>
          </w:p>
        </w:tc>
        <w:tc>
          <w:tcPr>
            <w:tcW w:w="0" w:type="auto"/>
            <w:shd w:val="clear" w:color="auto" w:fill="auto"/>
            <w:vAlign w:val="top"/>
          </w:tcPr>
          <w:p w14:paraId="5D866F9E">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DF322A7">
            <w:pPr>
              <w:rPr>
                <w:rFonts w:hint="default" w:ascii="Times New Roman" w:hAnsi="Times New Roman" w:cs="Times New Roman"/>
                <w:sz w:val="24"/>
                <w:szCs w:val="24"/>
              </w:rPr>
            </w:pPr>
          </w:p>
        </w:tc>
        <w:tc>
          <w:tcPr>
            <w:tcW w:w="0" w:type="auto"/>
            <w:shd w:val="clear" w:color="auto" w:fill="auto"/>
            <w:vAlign w:val="top"/>
          </w:tcPr>
          <w:p w14:paraId="58C55E2A">
            <w:pPr>
              <w:rPr>
                <w:rFonts w:hint="default" w:ascii="Times New Roman" w:hAnsi="Times New Roman" w:cs="Times New Roman"/>
                <w:sz w:val="24"/>
                <w:szCs w:val="24"/>
              </w:rPr>
            </w:pPr>
          </w:p>
        </w:tc>
        <w:tc>
          <w:tcPr>
            <w:tcW w:w="0" w:type="auto"/>
            <w:shd w:val="clear" w:color="auto" w:fill="auto"/>
            <w:vAlign w:val="top"/>
          </w:tcPr>
          <w:p w14:paraId="1A804D7D">
            <w:pPr>
              <w:rPr>
                <w:rFonts w:hint="default" w:ascii="Times New Roman" w:hAnsi="Times New Roman" w:cs="Times New Roman"/>
                <w:sz w:val="24"/>
                <w:szCs w:val="24"/>
              </w:rPr>
            </w:pPr>
          </w:p>
        </w:tc>
        <w:tc>
          <w:tcPr>
            <w:tcW w:w="0" w:type="auto"/>
            <w:shd w:val="clear" w:color="auto" w:fill="auto"/>
            <w:vAlign w:val="top"/>
          </w:tcPr>
          <w:p w14:paraId="4602F5FA">
            <w:pPr>
              <w:rPr>
                <w:rFonts w:hint="default" w:ascii="Times New Roman" w:hAnsi="Times New Roman" w:cs="Times New Roman"/>
                <w:sz w:val="24"/>
                <w:szCs w:val="24"/>
              </w:rPr>
            </w:pPr>
          </w:p>
        </w:tc>
      </w:tr>
      <w:tr w14:paraId="1F8D2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37530803">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48</w:t>
            </w:r>
          </w:p>
        </w:tc>
        <w:tc>
          <w:tcPr>
            <w:tcW w:w="0" w:type="auto"/>
            <w:shd w:val="clear" w:color="auto" w:fill="auto"/>
            <w:vAlign w:val="top"/>
          </w:tcPr>
          <w:p w14:paraId="47535557">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Перпендикуляр и наклонная. Построение перпендикуляра из точки на прямую</w:t>
            </w:r>
          </w:p>
        </w:tc>
        <w:tc>
          <w:tcPr>
            <w:tcW w:w="0" w:type="auto"/>
            <w:shd w:val="clear" w:color="auto" w:fill="auto"/>
            <w:vAlign w:val="top"/>
          </w:tcPr>
          <w:p w14:paraId="283FFD2D">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927E2AA">
            <w:pPr>
              <w:rPr>
                <w:rFonts w:hint="default" w:ascii="Times New Roman" w:hAnsi="Times New Roman" w:cs="Times New Roman"/>
                <w:sz w:val="24"/>
                <w:szCs w:val="24"/>
              </w:rPr>
            </w:pPr>
          </w:p>
        </w:tc>
        <w:tc>
          <w:tcPr>
            <w:tcW w:w="0" w:type="auto"/>
            <w:shd w:val="clear" w:color="auto" w:fill="auto"/>
            <w:vAlign w:val="top"/>
          </w:tcPr>
          <w:p w14:paraId="1D7458B7">
            <w:pPr>
              <w:rPr>
                <w:rFonts w:hint="default" w:ascii="Times New Roman" w:hAnsi="Times New Roman" w:cs="Times New Roman"/>
                <w:sz w:val="24"/>
                <w:szCs w:val="24"/>
              </w:rPr>
            </w:pPr>
          </w:p>
        </w:tc>
        <w:tc>
          <w:tcPr>
            <w:tcW w:w="0" w:type="auto"/>
            <w:shd w:val="clear" w:color="auto" w:fill="auto"/>
            <w:vAlign w:val="top"/>
          </w:tcPr>
          <w:p w14:paraId="35CB6635">
            <w:pPr>
              <w:rPr>
                <w:rFonts w:hint="default" w:ascii="Times New Roman" w:hAnsi="Times New Roman" w:cs="Times New Roman"/>
                <w:sz w:val="24"/>
                <w:szCs w:val="24"/>
              </w:rPr>
            </w:pPr>
          </w:p>
        </w:tc>
        <w:tc>
          <w:tcPr>
            <w:tcW w:w="0" w:type="auto"/>
            <w:shd w:val="clear" w:color="auto" w:fill="auto"/>
            <w:vAlign w:val="top"/>
          </w:tcPr>
          <w:p w14:paraId="08D90E80">
            <w:pPr>
              <w:rPr>
                <w:rFonts w:hint="default" w:ascii="Times New Roman" w:hAnsi="Times New Roman" w:cs="Times New Roman"/>
                <w:sz w:val="24"/>
                <w:szCs w:val="24"/>
              </w:rPr>
            </w:pPr>
          </w:p>
        </w:tc>
      </w:tr>
      <w:tr w14:paraId="2E2DB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08219D1C">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49</w:t>
            </w:r>
          </w:p>
        </w:tc>
        <w:tc>
          <w:tcPr>
            <w:tcW w:w="0" w:type="auto"/>
            <w:shd w:val="clear" w:color="auto" w:fill="auto"/>
            <w:vAlign w:val="top"/>
          </w:tcPr>
          <w:p w14:paraId="235E030B">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Теорема о трёх перпендикулярах (прямая и обратная)</w:t>
            </w:r>
          </w:p>
        </w:tc>
        <w:tc>
          <w:tcPr>
            <w:tcW w:w="0" w:type="auto"/>
            <w:shd w:val="clear" w:color="auto" w:fill="auto"/>
            <w:vAlign w:val="top"/>
          </w:tcPr>
          <w:p w14:paraId="46A06E5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1248B69">
            <w:pPr>
              <w:rPr>
                <w:rFonts w:hint="default" w:ascii="Times New Roman" w:hAnsi="Times New Roman" w:cs="Times New Roman"/>
                <w:sz w:val="24"/>
                <w:szCs w:val="24"/>
              </w:rPr>
            </w:pPr>
          </w:p>
        </w:tc>
        <w:tc>
          <w:tcPr>
            <w:tcW w:w="0" w:type="auto"/>
            <w:shd w:val="clear" w:color="auto" w:fill="auto"/>
            <w:vAlign w:val="top"/>
          </w:tcPr>
          <w:p w14:paraId="3842DDC8">
            <w:pPr>
              <w:rPr>
                <w:rFonts w:hint="default" w:ascii="Times New Roman" w:hAnsi="Times New Roman" w:cs="Times New Roman"/>
                <w:sz w:val="24"/>
                <w:szCs w:val="24"/>
              </w:rPr>
            </w:pPr>
          </w:p>
        </w:tc>
        <w:tc>
          <w:tcPr>
            <w:tcW w:w="0" w:type="auto"/>
            <w:shd w:val="clear" w:color="auto" w:fill="auto"/>
            <w:vAlign w:val="top"/>
          </w:tcPr>
          <w:p w14:paraId="69DC0339">
            <w:pPr>
              <w:rPr>
                <w:rFonts w:hint="default" w:ascii="Times New Roman" w:hAnsi="Times New Roman" w:cs="Times New Roman"/>
                <w:sz w:val="24"/>
                <w:szCs w:val="24"/>
              </w:rPr>
            </w:pPr>
          </w:p>
        </w:tc>
        <w:tc>
          <w:tcPr>
            <w:tcW w:w="0" w:type="auto"/>
            <w:shd w:val="clear" w:color="auto" w:fill="auto"/>
            <w:vAlign w:val="top"/>
          </w:tcPr>
          <w:p w14:paraId="599CEBD1">
            <w:pPr>
              <w:rPr>
                <w:rFonts w:hint="default" w:ascii="Times New Roman" w:hAnsi="Times New Roman" w:cs="Times New Roman"/>
                <w:sz w:val="24"/>
                <w:szCs w:val="24"/>
              </w:rPr>
            </w:pPr>
          </w:p>
        </w:tc>
      </w:tr>
      <w:tr w14:paraId="48754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79C7D55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50</w:t>
            </w:r>
          </w:p>
        </w:tc>
        <w:tc>
          <w:tcPr>
            <w:tcW w:w="0" w:type="auto"/>
            <w:shd w:val="clear" w:color="auto" w:fill="auto"/>
            <w:vAlign w:val="top"/>
          </w:tcPr>
          <w:p w14:paraId="2DA2B0FA">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Теорема о трёх перпендикулярах (прямая и обратная)</w:t>
            </w:r>
          </w:p>
        </w:tc>
        <w:tc>
          <w:tcPr>
            <w:tcW w:w="0" w:type="auto"/>
            <w:shd w:val="clear" w:color="auto" w:fill="auto"/>
            <w:vAlign w:val="top"/>
          </w:tcPr>
          <w:p w14:paraId="2F83264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20BC5B5">
            <w:pPr>
              <w:rPr>
                <w:rFonts w:hint="default" w:ascii="Times New Roman" w:hAnsi="Times New Roman" w:cs="Times New Roman"/>
                <w:sz w:val="24"/>
                <w:szCs w:val="24"/>
              </w:rPr>
            </w:pPr>
          </w:p>
        </w:tc>
        <w:tc>
          <w:tcPr>
            <w:tcW w:w="0" w:type="auto"/>
            <w:shd w:val="clear" w:color="auto" w:fill="auto"/>
            <w:vAlign w:val="top"/>
          </w:tcPr>
          <w:p w14:paraId="346C9BC6">
            <w:pPr>
              <w:rPr>
                <w:rFonts w:hint="default" w:ascii="Times New Roman" w:hAnsi="Times New Roman" w:cs="Times New Roman"/>
                <w:sz w:val="24"/>
                <w:szCs w:val="24"/>
              </w:rPr>
            </w:pPr>
          </w:p>
        </w:tc>
        <w:tc>
          <w:tcPr>
            <w:tcW w:w="0" w:type="auto"/>
            <w:shd w:val="clear" w:color="auto" w:fill="auto"/>
            <w:vAlign w:val="top"/>
          </w:tcPr>
          <w:p w14:paraId="7E03035B">
            <w:pPr>
              <w:rPr>
                <w:rFonts w:hint="default" w:ascii="Times New Roman" w:hAnsi="Times New Roman" w:cs="Times New Roman"/>
                <w:sz w:val="24"/>
                <w:szCs w:val="24"/>
              </w:rPr>
            </w:pPr>
          </w:p>
        </w:tc>
        <w:tc>
          <w:tcPr>
            <w:tcW w:w="0" w:type="auto"/>
            <w:shd w:val="clear" w:color="auto" w:fill="auto"/>
            <w:vAlign w:val="top"/>
          </w:tcPr>
          <w:p w14:paraId="7698EDB7">
            <w:pPr>
              <w:rPr>
                <w:rFonts w:hint="default" w:ascii="Times New Roman" w:hAnsi="Times New Roman" w:cs="Times New Roman"/>
                <w:sz w:val="24"/>
                <w:szCs w:val="24"/>
              </w:rPr>
            </w:pPr>
          </w:p>
        </w:tc>
      </w:tr>
      <w:tr w14:paraId="3B4D8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752CD466">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51</w:t>
            </w:r>
          </w:p>
        </w:tc>
        <w:tc>
          <w:tcPr>
            <w:tcW w:w="0" w:type="auto"/>
            <w:shd w:val="clear" w:color="auto" w:fill="auto"/>
            <w:vAlign w:val="top"/>
          </w:tcPr>
          <w:p w14:paraId="3053B44E">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Угол между скрещивающимися прямыми</w:t>
            </w:r>
          </w:p>
        </w:tc>
        <w:tc>
          <w:tcPr>
            <w:tcW w:w="0" w:type="auto"/>
            <w:shd w:val="clear" w:color="auto" w:fill="auto"/>
            <w:vAlign w:val="top"/>
          </w:tcPr>
          <w:p w14:paraId="13A226E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FC11F4A">
            <w:pPr>
              <w:rPr>
                <w:rFonts w:hint="default" w:ascii="Times New Roman" w:hAnsi="Times New Roman" w:cs="Times New Roman"/>
                <w:sz w:val="24"/>
                <w:szCs w:val="24"/>
              </w:rPr>
            </w:pPr>
          </w:p>
        </w:tc>
        <w:tc>
          <w:tcPr>
            <w:tcW w:w="0" w:type="auto"/>
            <w:shd w:val="clear" w:color="auto" w:fill="auto"/>
            <w:vAlign w:val="top"/>
          </w:tcPr>
          <w:p w14:paraId="0ECAB793">
            <w:pPr>
              <w:rPr>
                <w:rFonts w:hint="default" w:ascii="Times New Roman" w:hAnsi="Times New Roman" w:cs="Times New Roman"/>
                <w:sz w:val="24"/>
                <w:szCs w:val="24"/>
              </w:rPr>
            </w:pPr>
          </w:p>
        </w:tc>
        <w:tc>
          <w:tcPr>
            <w:tcW w:w="0" w:type="auto"/>
            <w:shd w:val="clear" w:color="auto" w:fill="auto"/>
            <w:vAlign w:val="top"/>
          </w:tcPr>
          <w:p w14:paraId="777EAB50">
            <w:pPr>
              <w:rPr>
                <w:rFonts w:hint="default" w:ascii="Times New Roman" w:hAnsi="Times New Roman" w:cs="Times New Roman"/>
                <w:sz w:val="24"/>
                <w:szCs w:val="24"/>
              </w:rPr>
            </w:pPr>
          </w:p>
        </w:tc>
        <w:tc>
          <w:tcPr>
            <w:tcW w:w="0" w:type="auto"/>
            <w:shd w:val="clear" w:color="auto" w:fill="auto"/>
            <w:vAlign w:val="top"/>
          </w:tcPr>
          <w:p w14:paraId="3897A049">
            <w:pPr>
              <w:rPr>
                <w:rFonts w:hint="default" w:ascii="Times New Roman" w:hAnsi="Times New Roman" w:cs="Times New Roman"/>
                <w:sz w:val="24"/>
                <w:szCs w:val="24"/>
              </w:rPr>
            </w:pPr>
          </w:p>
        </w:tc>
      </w:tr>
      <w:tr w14:paraId="4188D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08ED7933">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52</w:t>
            </w:r>
          </w:p>
        </w:tc>
        <w:tc>
          <w:tcPr>
            <w:tcW w:w="0" w:type="auto"/>
            <w:shd w:val="clear" w:color="auto" w:fill="auto"/>
            <w:vAlign w:val="top"/>
          </w:tcPr>
          <w:p w14:paraId="3E95B10C">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Поиск перпендикулярных прямых с помощью перпендикулярных плоскостей</w:t>
            </w:r>
          </w:p>
        </w:tc>
        <w:tc>
          <w:tcPr>
            <w:tcW w:w="0" w:type="auto"/>
            <w:shd w:val="clear" w:color="auto" w:fill="auto"/>
            <w:vAlign w:val="top"/>
          </w:tcPr>
          <w:p w14:paraId="5D695DD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1328575">
            <w:pPr>
              <w:rPr>
                <w:rFonts w:hint="default" w:ascii="Times New Roman" w:hAnsi="Times New Roman" w:cs="Times New Roman"/>
                <w:sz w:val="24"/>
                <w:szCs w:val="24"/>
              </w:rPr>
            </w:pPr>
          </w:p>
        </w:tc>
        <w:tc>
          <w:tcPr>
            <w:tcW w:w="0" w:type="auto"/>
            <w:shd w:val="clear" w:color="auto" w:fill="auto"/>
            <w:vAlign w:val="top"/>
          </w:tcPr>
          <w:p w14:paraId="7EB4EFBA">
            <w:pPr>
              <w:rPr>
                <w:rFonts w:hint="default" w:ascii="Times New Roman" w:hAnsi="Times New Roman" w:cs="Times New Roman"/>
                <w:sz w:val="24"/>
                <w:szCs w:val="24"/>
              </w:rPr>
            </w:pPr>
          </w:p>
        </w:tc>
        <w:tc>
          <w:tcPr>
            <w:tcW w:w="0" w:type="auto"/>
            <w:shd w:val="clear" w:color="auto" w:fill="auto"/>
            <w:vAlign w:val="top"/>
          </w:tcPr>
          <w:p w14:paraId="05D12352">
            <w:pPr>
              <w:rPr>
                <w:rFonts w:hint="default" w:ascii="Times New Roman" w:hAnsi="Times New Roman" w:cs="Times New Roman"/>
                <w:sz w:val="24"/>
                <w:szCs w:val="24"/>
              </w:rPr>
            </w:pPr>
          </w:p>
        </w:tc>
        <w:tc>
          <w:tcPr>
            <w:tcW w:w="0" w:type="auto"/>
            <w:shd w:val="clear" w:color="auto" w:fill="auto"/>
            <w:vAlign w:val="top"/>
          </w:tcPr>
          <w:p w14:paraId="20B815A8">
            <w:pPr>
              <w:rPr>
                <w:rFonts w:hint="default" w:ascii="Times New Roman" w:hAnsi="Times New Roman" w:cs="Times New Roman"/>
                <w:sz w:val="24"/>
                <w:szCs w:val="24"/>
              </w:rPr>
            </w:pPr>
          </w:p>
        </w:tc>
      </w:tr>
      <w:tr w14:paraId="10A0C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0296401E">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53</w:t>
            </w:r>
          </w:p>
        </w:tc>
        <w:tc>
          <w:tcPr>
            <w:tcW w:w="0" w:type="auto"/>
            <w:shd w:val="clear" w:color="auto" w:fill="auto"/>
            <w:vAlign w:val="top"/>
          </w:tcPr>
          <w:p w14:paraId="7D94F37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Ортогональное проектирование</w:t>
            </w:r>
          </w:p>
        </w:tc>
        <w:tc>
          <w:tcPr>
            <w:tcW w:w="0" w:type="auto"/>
            <w:shd w:val="clear" w:color="auto" w:fill="auto"/>
            <w:vAlign w:val="top"/>
          </w:tcPr>
          <w:p w14:paraId="08E1349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12C7A6E">
            <w:pPr>
              <w:rPr>
                <w:rFonts w:hint="default" w:ascii="Times New Roman" w:hAnsi="Times New Roman" w:cs="Times New Roman"/>
                <w:sz w:val="24"/>
                <w:szCs w:val="24"/>
              </w:rPr>
            </w:pPr>
          </w:p>
        </w:tc>
        <w:tc>
          <w:tcPr>
            <w:tcW w:w="0" w:type="auto"/>
            <w:shd w:val="clear" w:color="auto" w:fill="auto"/>
            <w:vAlign w:val="top"/>
          </w:tcPr>
          <w:p w14:paraId="6CC892FE">
            <w:pPr>
              <w:rPr>
                <w:rFonts w:hint="default" w:ascii="Times New Roman" w:hAnsi="Times New Roman" w:cs="Times New Roman"/>
                <w:sz w:val="24"/>
                <w:szCs w:val="24"/>
              </w:rPr>
            </w:pPr>
          </w:p>
        </w:tc>
        <w:tc>
          <w:tcPr>
            <w:tcW w:w="0" w:type="auto"/>
            <w:shd w:val="clear" w:color="auto" w:fill="auto"/>
            <w:vAlign w:val="top"/>
          </w:tcPr>
          <w:p w14:paraId="05FFC41B">
            <w:pPr>
              <w:rPr>
                <w:rFonts w:hint="default" w:ascii="Times New Roman" w:hAnsi="Times New Roman" w:cs="Times New Roman"/>
                <w:sz w:val="24"/>
                <w:szCs w:val="24"/>
              </w:rPr>
            </w:pPr>
          </w:p>
        </w:tc>
        <w:tc>
          <w:tcPr>
            <w:tcW w:w="0" w:type="auto"/>
            <w:shd w:val="clear" w:color="auto" w:fill="auto"/>
            <w:vAlign w:val="top"/>
          </w:tcPr>
          <w:p w14:paraId="55944E8F">
            <w:pPr>
              <w:rPr>
                <w:rFonts w:hint="default" w:ascii="Times New Roman" w:hAnsi="Times New Roman" w:cs="Times New Roman"/>
                <w:sz w:val="24"/>
                <w:szCs w:val="24"/>
              </w:rPr>
            </w:pPr>
          </w:p>
        </w:tc>
      </w:tr>
      <w:tr w14:paraId="5A426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0FF2886">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54</w:t>
            </w:r>
          </w:p>
        </w:tc>
        <w:tc>
          <w:tcPr>
            <w:tcW w:w="0" w:type="auto"/>
            <w:shd w:val="clear" w:color="auto" w:fill="auto"/>
            <w:vAlign w:val="top"/>
          </w:tcPr>
          <w:p w14:paraId="00D2EF1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Построение сечений куба, призмы, правильной пирамиды с помощью ортогональной проекции</w:t>
            </w:r>
          </w:p>
        </w:tc>
        <w:tc>
          <w:tcPr>
            <w:tcW w:w="0" w:type="auto"/>
            <w:shd w:val="clear" w:color="auto" w:fill="auto"/>
            <w:vAlign w:val="top"/>
          </w:tcPr>
          <w:p w14:paraId="035C7B45">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CC83CBD">
            <w:pPr>
              <w:rPr>
                <w:rFonts w:hint="default" w:ascii="Times New Roman" w:hAnsi="Times New Roman" w:cs="Times New Roman"/>
                <w:sz w:val="24"/>
                <w:szCs w:val="24"/>
              </w:rPr>
            </w:pPr>
          </w:p>
        </w:tc>
        <w:tc>
          <w:tcPr>
            <w:tcW w:w="0" w:type="auto"/>
            <w:shd w:val="clear" w:color="auto" w:fill="auto"/>
            <w:vAlign w:val="top"/>
          </w:tcPr>
          <w:p w14:paraId="33C8A764">
            <w:pPr>
              <w:rPr>
                <w:rFonts w:hint="default" w:ascii="Times New Roman" w:hAnsi="Times New Roman" w:cs="Times New Roman"/>
                <w:sz w:val="24"/>
                <w:szCs w:val="24"/>
              </w:rPr>
            </w:pPr>
          </w:p>
        </w:tc>
        <w:tc>
          <w:tcPr>
            <w:tcW w:w="0" w:type="auto"/>
            <w:shd w:val="clear" w:color="auto" w:fill="auto"/>
            <w:vAlign w:val="top"/>
          </w:tcPr>
          <w:p w14:paraId="20BC56BF">
            <w:pPr>
              <w:rPr>
                <w:rFonts w:hint="default" w:ascii="Times New Roman" w:hAnsi="Times New Roman" w:cs="Times New Roman"/>
                <w:sz w:val="24"/>
                <w:szCs w:val="24"/>
              </w:rPr>
            </w:pPr>
          </w:p>
        </w:tc>
        <w:tc>
          <w:tcPr>
            <w:tcW w:w="0" w:type="auto"/>
            <w:shd w:val="clear" w:color="auto" w:fill="auto"/>
            <w:vAlign w:val="top"/>
          </w:tcPr>
          <w:p w14:paraId="1C7E43D6">
            <w:pPr>
              <w:rPr>
                <w:rFonts w:hint="default" w:ascii="Times New Roman" w:hAnsi="Times New Roman" w:cs="Times New Roman"/>
                <w:sz w:val="24"/>
                <w:szCs w:val="24"/>
              </w:rPr>
            </w:pPr>
          </w:p>
        </w:tc>
      </w:tr>
      <w:tr w14:paraId="1B8DC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DC818A3">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55</w:t>
            </w:r>
          </w:p>
        </w:tc>
        <w:tc>
          <w:tcPr>
            <w:tcW w:w="0" w:type="auto"/>
            <w:shd w:val="clear" w:color="auto" w:fill="auto"/>
            <w:vAlign w:val="top"/>
          </w:tcPr>
          <w:p w14:paraId="1BF36853">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Построение сечений куба, призмы, правильной пирамиды с помощью ортогональной проекции</w:t>
            </w:r>
          </w:p>
        </w:tc>
        <w:tc>
          <w:tcPr>
            <w:tcW w:w="0" w:type="auto"/>
            <w:shd w:val="clear" w:color="auto" w:fill="auto"/>
            <w:vAlign w:val="top"/>
          </w:tcPr>
          <w:p w14:paraId="2DBE0E0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F80D721">
            <w:pPr>
              <w:rPr>
                <w:rFonts w:hint="default" w:ascii="Times New Roman" w:hAnsi="Times New Roman" w:cs="Times New Roman"/>
                <w:sz w:val="24"/>
                <w:szCs w:val="24"/>
              </w:rPr>
            </w:pPr>
          </w:p>
        </w:tc>
        <w:tc>
          <w:tcPr>
            <w:tcW w:w="0" w:type="auto"/>
            <w:shd w:val="clear" w:color="auto" w:fill="auto"/>
            <w:vAlign w:val="top"/>
          </w:tcPr>
          <w:p w14:paraId="3EF1C5FF">
            <w:pPr>
              <w:rPr>
                <w:rFonts w:hint="default" w:ascii="Times New Roman" w:hAnsi="Times New Roman" w:cs="Times New Roman"/>
                <w:sz w:val="24"/>
                <w:szCs w:val="24"/>
              </w:rPr>
            </w:pPr>
          </w:p>
        </w:tc>
        <w:tc>
          <w:tcPr>
            <w:tcW w:w="0" w:type="auto"/>
            <w:shd w:val="clear" w:color="auto" w:fill="auto"/>
            <w:vAlign w:val="top"/>
          </w:tcPr>
          <w:p w14:paraId="4232A5AF">
            <w:pPr>
              <w:rPr>
                <w:rFonts w:hint="default" w:ascii="Times New Roman" w:hAnsi="Times New Roman" w:cs="Times New Roman"/>
                <w:sz w:val="24"/>
                <w:szCs w:val="24"/>
              </w:rPr>
            </w:pPr>
          </w:p>
        </w:tc>
        <w:tc>
          <w:tcPr>
            <w:tcW w:w="0" w:type="auto"/>
            <w:shd w:val="clear" w:color="auto" w:fill="auto"/>
            <w:vAlign w:val="top"/>
          </w:tcPr>
          <w:p w14:paraId="51C8B8B2">
            <w:pPr>
              <w:rPr>
                <w:rFonts w:hint="default" w:ascii="Times New Roman" w:hAnsi="Times New Roman" w:cs="Times New Roman"/>
                <w:sz w:val="24"/>
                <w:szCs w:val="24"/>
              </w:rPr>
            </w:pPr>
          </w:p>
        </w:tc>
      </w:tr>
      <w:tr w14:paraId="04B95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04904EF2">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56</w:t>
            </w:r>
          </w:p>
        </w:tc>
        <w:tc>
          <w:tcPr>
            <w:tcW w:w="0" w:type="auto"/>
            <w:shd w:val="clear" w:color="auto" w:fill="auto"/>
            <w:vAlign w:val="top"/>
          </w:tcPr>
          <w:p w14:paraId="6D5EEFDB">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Симметрия в пространстве относительно плоскости. Плоскости симметрий в многогранниках</w:t>
            </w:r>
          </w:p>
        </w:tc>
        <w:tc>
          <w:tcPr>
            <w:tcW w:w="0" w:type="auto"/>
            <w:shd w:val="clear" w:color="auto" w:fill="auto"/>
            <w:vAlign w:val="top"/>
          </w:tcPr>
          <w:p w14:paraId="57A279F8">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6A7BACC">
            <w:pPr>
              <w:rPr>
                <w:rFonts w:hint="default" w:ascii="Times New Roman" w:hAnsi="Times New Roman" w:cs="Times New Roman"/>
                <w:sz w:val="24"/>
                <w:szCs w:val="24"/>
              </w:rPr>
            </w:pPr>
          </w:p>
        </w:tc>
        <w:tc>
          <w:tcPr>
            <w:tcW w:w="0" w:type="auto"/>
            <w:shd w:val="clear" w:color="auto" w:fill="auto"/>
            <w:vAlign w:val="top"/>
          </w:tcPr>
          <w:p w14:paraId="79269A6D">
            <w:pPr>
              <w:rPr>
                <w:rFonts w:hint="default" w:ascii="Times New Roman" w:hAnsi="Times New Roman" w:cs="Times New Roman"/>
                <w:sz w:val="24"/>
                <w:szCs w:val="24"/>
              </w:rPr>
            </w:pPr>
          </w:p>
        </w:tc>
        <w:tc>
          <w:tcPr>
            <w:tcW w:w="0" w:type="auto"/>
            <w:shd w:val="clear" w:color="auto" w:fill="auto"/>
            <w:vAlign w:val="top"/>
          </w:tcPr>
          <w:p w14:paraId="72AB7447">
            <w:pPr>
              <w:rPr>
                <w:rFonts w:hint="default" w:ascii="Times New Roman" w:hAnsi="Times New Roman" w:cs="Times New Roman"/>
                <w:sz w:val="24"/>
                <w:szCs w:val="24"/>
              </w:rPr>
            </w:pPr>
          </w:p>
        </w:tc>
        <w:tc>
          <w:tcPr>
            <w:tcW w:w="0" w:type="auto"/>
            <w:shd w:val="clear" w:color="auto" w:fill="auto"/>
            <w:vAlign w:val="top"/>
          </w:tcPr>
          <w:p w14:paraId="1D9C09DD">
            <w:pPr>
              <w:rPr>
                <w:rFonts w:hint="default" w:ascii="Times New Roman" w:hAnsi="Times New Roman" w:cs="Times New Roman"/>
                <w:sz w:val="24"/>
                <w:szCs w:val="24"/>
              </w:rPr>
            </w:pPr>
          </w:p>
        </w:tc>
      </w:tr>
      <w:tr w14:paraId="6FB2E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67CD8547">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57</w:t>
            </w:r>
          </w:p>
        </w:tc>
        <w:tc>
          <w:tcPr>
            <w:tcW w:w="0" w:type="auto"/>
            <w:shd w:val="clear" w:color="auto" w:fill="auto"/>
            <w:vAlign w:val="top"/>
          </w:tcPr>
          <w:p w14:paraId="13548914">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Признак перпендикулярности прямой и плоскости как следствие симметрии</w:t>
            </w:r>
          </w:p>
        </w:tc>
        <w:tc>
          <w:tcPr>
            <w:tcW w:w="0" w:type="auto"/>
            <w:shd w:val="clear" w:color="auto" w:fill="auto"/>
            <w:vAlign w:val="top"/>
          </w:tcPr>
          <w:p w14:paraId="08D198C2">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1A98D4D">
            <w:pPr>
              <w:rPr>
                <w:rFonts w:hint="default" w:ascii="Times New Roman" w:hAnsi="Times New Roman" w:cs="Times New Roman"/>
                <w:sz w:val="24"/>
                <w:szCs w:val="24"/>
              </w:rPr>
            </w:pPr>
          </w:p>
        </w:tc>
        <w:tc>
          <w:tcPr>
            <w:tcW w:w="0" w:type="auto"/>
            <w:shd w:val="clear" w:color="auto" w:fill="auto"/>
            <w:vAlign w:val="top"/>
          </w:tcPr>
          <w:p w14:paraId="79422AA5">
            <w:pPr>
              <w:rPr>
                <w:rFonts w:hint="default" w:ascii="Times New Roman" w:hAnsi="Times New Roman" w:cs="Times New Roman"/>
                <w:sz w:val="24"/>
                <w:szCs w:val="24"/>
              </w:rPr>
            </w:pPr>
          </w:p>
        </w:tc>
        <w:tc>
          <w:tcPr>
            <w:tcW w:w="0" w:type="auto"/>
            <w:shd w:val="clear" w:color="auto" w:fill="auto"/>
            <w:vAlign w:val="top"/>
          </w:tcPr>
          <w:p w14:paraId="1A8DCC40">
            <w:pPr>
              <w:rPr>
                <w:rFonts w:hint="default" w:ascii="Times New Roman" w:hAnsi="Times New Roman" w:cs="Times New Roman"/>
                <w:sz w:val="24"/>
                <w:szCs w:val="24"/>
              </w:rPr>
            </w:pPr>
          </w:p>
        </w:tc>
        <w:tc>
          <w:tcPr>
            <w:tcW w:w="0" w:type="auto"/>
            <w:shd w:val="clear" w:color="auto" w:fill="auto"/>
            <w:vAlign w:val="top"/>
          </w:tcPr>
          <w:p w14:paraId="7328A5C4">
            <w:pPr>
              <w:rPr>
                <w:rFonts w:hint="default" w:ascii="Times New Roman" w:hAnsi="Times New Roman" w:cs="Times New Roman"/>
                <w:sz w:val="24"/>
                <w:szCs w:val="24"/>
              </w:rPr>
            </w:pPr>
          </w:p>
        </w:tc>
      </w:tr>
      <w:tr w14:paraId="5B221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BCD4FF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58</w:t>
            </w:r>
          </w:p>
        </w:tc>
        <w:tc>
          <w:tcPr>
            <w:tcW w:w="0" w:type="auto"/>
            <w:shd w:val="clear" w:color="auto" w:fill="auto"/>
            <w:vAlign w:val="top"/>
          </w:tcPr>
          <w:p w14:paraId="1157645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Правильные многогранники. Расчёт расстояний от точки до плоскости</w:t>
            </w:r>
          </w:p>
        </w:tc>
        <w:tc>
          <w:tcPr>
            <w:tcW w:w="0" w:type="auto"/>
            <w:shd w:val="clear" w:color="auto" w:fill="auto"/>
            <w:vAlign w:val="top"/>
          </w:tcPr>
          <w:p w14:paraId="5711BBE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4ECDDCF">
            <w:pPr>
              <w:rPr>
                <w:rFonts w:hint="default" w:ascii="Times New Roman" w:hAnsi="Times New Roman" w:cs="Times New Roman"/>
                <w:sz w:val="24"/>
                <w:szCs w:val="24"/>
              </w:rPr>
            </w:pPr>
          </w:p>
        </w:tc>
        <w:tc>
          <w:tcPr>
            <w:tcW w:w="0" w:type="auto"/>
            <w:shd w:val="clear" w:color="auto" w:fill="auto"/>
            <w:vAlign w:val="top"/>
          </w:tcPr>
          <w:p w14:paraId="323EB9AB">
            <w:pPr>
              <w:rPr>
                <w:rFonts w:hint="default" w:ascii="Times New Roman" w:hAnsi="Times New Roman" w:cs="Times New Roman"/>
                <w:sz w:val="24"/>
                <w:szCs w:val="24"/>
              </w:rPr>
            </w:pPr>
          </w:p>
        </w:tc>
        <w:tc>
          <w:tcPr>
            <w:tcW w:w="0" w:type="auto"/>
            <w:shd w:val="clear" w:color="auto" w:fill="auto"/>
            <w:vAlign w:val="top"/>
          </w:tcPr>
          <w:p w14:paraId="0083FE56">
            <w:pPr>
              <w:rPr>
                <w:rFonts w:hint="default" w:ascii="Times New Roman" w:hAnsi="Times New Roman" w:cs="Times New Roman"/>
                <w:sz w:val="24"/>
                <w:szCs w:val="24"/>
              </w:rPr>
            </w:pPr>
          </w:p>
        </w:tc>
        <w:tc>
          <w:tcPr>
            <w:tcW w:w="0" w:type="auto"/>
            <w:shd w:val="clear" w:color="auto" w:fill="auto"/>
            <w:vAlign w:val="top"/>
          </w:tcPr>
          <w:p w14:paraId="73ECFB33">
            <w:pPr>
              <w:rPr>
                <w:rFonts w:hint="default" w:ascii="Times New Roman" w:hAnsi="Times New Roman" w:cs="Times New Roman"/>
                <w:sz w:val="24"/>
                <w:szCs w:val="24"/>
              </w:rPr>
            </w:pPr>
          </w:p>
        </w:tc>
      </w:tr>
      <w:tr w14:paraId="4FD80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6EBDA570">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59</w:t>
            </w:r>
          </w:p>
        </w:tc>
        <w:tc>
          <w:tcPr>
            <w:tcW w:w="0" w:type="auto"/>
            <w:shd w:val="clear" w:color="auto" w:fill="auto"/>
            <w:vAlign w:val="top"/>
          </w:tcPr>
          <w:p w14:paraId="44EF5F33">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Правильные многогранники. Расчёт расстояний от точки до плоскости</w:t>
            </w:r>
          </w:p>
        </w:tc>
        <w:tc>
          <w:tcPr>
            <w:tcW w:w="0" w:type="auto"/>
            <w:shd w:val="clear" w:color="auto" w:fill="auto"/>
            <w:vAlign w:val="top"/>
          </w:tcPr>
          <w:p w14:paraId="333B759C">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B4C5BE8">
            <w:pPr>
              <w:rPr>
                <w:rFonts w:hint="default" w:ascii="Times New Roman" w:hAnsi="Times New Roman" w:cs="Times New Roman"/>
                <w:sz w:val="24"/>
                <w:szCs w:val="24"/>
              </w:rPr>
            </w:pPr>
          </w:p>
        </w:tc>
        <w:tc>
          <w:tcPr>
            <w:tcW w:w="0" w:type="auto"/>
            <w:shd w:val="clear" w:color="auto" w:fill="auto"/>
            <w:vAlign w:val="top"/>
          </w:tcPr>
          <w:p w14:paraId="447FCD87">
            <w:pPr>
              <w:rPr>
                <w:rFonts w:hint="default" w:ascii="Times New Roman" w:hAnsi="Times New Roman" w:cs="Times New Roman"/>
                <w:sz w:val="24"/>
                <w:szCs w:val="24"/>
              </w:rPr>
            </w:pPr>
          </w:p>
        </w:tc>
        <w:tc>
          <w:tcPr>
            <w:tcW w:w="0" w:type="auto"/>
            <w:shd w:val="clear" w:color="auto" w:fill="auto"/>
            <w:vAlign w:val="top"/>
          </w:tcPr>
          <w:p w14:paraId="73D92FA9">
            <w:pPr>
              <w:rPr>
                <w:rFonts w:hint="default" w:ascii="Times New Roman" w:hAnsi="Times New Roman" w:cs="Times New Roman"/>
                <w:sz w:val="24"/>
                <w:szCs w:val="24"/>
              </w:rPr>
            </w:pPr>
          </w:p>
        </w:tc>
        <w:tc>
          <w:tcPr>
            <w:tcW w:w="0" w:type="auto"/>
            <w:shd w:val="clear" w:color="auto" w:fill="auto"/>
            <w:vAlign w:val="top"/>
          </w:tcPr>
          <w:p w14:paraId="7CFE714C">
            <w:pPr>
              <w:rPr>
                <w:rFonts w:hint="default" w:ascii="Times New Roman" w:hAnsi="Times New Roman" w:cs="Times New Roman"/>
                <w:sz w:val="24"/>
                <w:szCs w:val="24"/>
              </w:rPr>
            </w:pPr>
          </w:p>
        </w:tc>
      </w:tr>
      <w:tr w14:paraId="217D3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991EEAB">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60</w:t>
            </w:r>
          </w:p>
        </w:tc>
        <w:tc>
          <w:tcPr>
            <w:tcW w:w="0" w:type="auto"/>
            <w:shd w:val="clear" w:color="auto" w:fill="auto"/>
            <w:vAlign w:val="top"/>
          </w:tcPr>
          <w:p w14:paraId="3E27663B">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Способы опустить перпендикуляры: симметрия, сдвиг точки по параллельной прямой</w:t>
            </w:r>
          </w:p>
        </w:tc>
        <w:tc>
          <w:tcPr>
            <w:tcW w:w="0" w:type="auto"/>
            <w:shd w:val="clear" w:color="auto" w:fill="auto"/>
            <w:vAlign w:val="top"/>
          </w:tcPr>
          <w:p w14:paraId="55605E48">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19CAFDF">
            <w:pPr>
              <w:rPr>
                <w:rFonts w:hint="default" w:ascii="Times New Roman" w:hAnsi="Times New Roman" w:cs="Times New Roman"/>
                <w:sz w:val="24"/>
                <w:szCs w:val="24"/>
              </w:rPr>
            </w:pPr>
          </w:p>
        </w:tc>
        <w:tc>
          <w:tcPr>
            <w:tcW w:w="0" w:type="auto"/>
            <w:shd w:val="clear" w:color="auto" w:fill="auto"/>
            <w:vAlign w:val="top"/>
          </w:tcPr>
          <w:p w14:paraId="06E58DA2">
            <w:pPr>
              <w:rPr>
                <w:rFonts w:hint="default" w:ascii="Times New Roman" w:hAnsi="Times New Roman" w:cs="Times New Roman"/>
                <w:sz w:val="24"/>
                <w:szCs w:val="24"/>
              </w:rPr>
            </w:pPr>
          </w:p>
        </w:tc>
        <w:tc>
          <w:tcPr>
            <w:tcW w:w="0" w:type="auto"/>
            <w:shd w:val="clear" w:color="auto" w:fill="auto"/>
            <w:vAlign w:val="top"/>
          </w:tcPr>
          <w:p w14:paraId="30CFE3F6">
            <w:pPr>
              <w:rPr>
                <w:rFonts w:hint="default" w:ascii="Times New Roman" w:hAnsi="Times New Roman" w:cs="Times New Roman"/>
                <w:sz w:val="24"/>
                <w:szCs w:val="24"/>
              </w:rPr>
            </w:pPr>
          </w:p>
        </w:tc>
        <w:tc>
          <w:tcPr>
            <w:tcW w:w="0" w:type="auto"/>
            <w:shd w:val="clear" w:color="auto" w:fill="auto"/>
            <w:vAlign w:val="top"/>
          </w:tcPr>
          <w:p w14:paraId="181A6FAF">
            <w:pPr>
              <w:rPr>
                <w:rFonts w:hint="default" w:ascii="Times New Roman" w:hAnsi="Times New Roman" w:cs="Times New Roman"/>
                <w:sz w:val="24"/>
                <w:szCs w:val="24"/>
              </w:rPr>
            </w:pPr>
          </w:p>
        </w:tc>
      </w:tr>
      <w:tr w14:paraId="2C220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07A3EAC3">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61</w:t>
            </w:r>
          </w:p>
        </w:tc>
        <w:tc>
          <w:tcPr>
            <w:tcW w:w="0" w:type="auto"/>
            <w:shd w:val="clear" w:color="auto" w:fill="auto"/>
            <w:vAlign w:val="top"/>
          </w:tcPr>
          <w:p w14:paraId="70830072">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Сдвиг по непараллельной прямой, изменение расстояний</w:t>
            </w:r>
          </w:p>
        </w:tc>
        <w:tc>
          <w:tcPr>
            <w:tcW w:w="0" w:type="auto"/>
            <w:shd w:val="clear" w:color="auto" w:fill="auto"/>
            <w:vAlign w:val="top"/>
          </w:tcPr>
          <w:p w14:paraId="44EE2022">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E10C388">
            <w:pPr>
              <w:rPr>
                <w:rFonts w:hint="default" w:ascii="Times New Roman" w:hAnsi="Times New Roman" w:cs="Times New Roman"/>
                <w:sz w:val="24"/>
                <w:szCs w:val="24"/>
              </w:rPr>
            </w:pPr>
          </w:p>
        </w:tc>
        <w:tc>
          <w:tcPr>
            <w:tcW w:w="0" w:type="auto"/>
            <w:shd w:val="clear" w:color="auto" w:fill="auto"/>
            <w:vAlign w:val="top"/>
          </w:tcPr>
          <w:p w14:paraId="27EF71A1">
            <w:pPr>
              <w:rPr>
                <w:rFonts w:hint="default" w:ascii="Times New Roman" w:hAnsi="Times New Roman" w:cs="Times New Roman"/>
                <w:sz w:val="24"/>
                <w:szCs w:val="24"/>
              </w:rPr>
            </w:pPr>
          </w:p>
        </w:tc>
        <w:tc>
          <w:tcPr>
            <w:tcW w:w="0" w:type="auto"/>
            <w:shd w:val="clear" w:color="auto" w:fill="auto"/>
            <w:vAlign w:val="top"/>
          </w:tcPr>
          <w:p w14:paraId="73A50251">
            <w:pPr>
              <w:rPr>
                <w:rFonts w:hint="default" w:ascii="Times New Roman" w:hAnsi="Times New Roman" w:cs="Times New Roman"/>
                <w:sz w:val="24"/>
                <w:szCs w:val="24"/>
              </w:rPr>
            </w:pPr>
          </w:p>
        </w:tc>
        <w:tc>
          <w:tcPr>
            <w:tcW w:w="0" w:type="auto"/>
            <w:shd w:val="clear" w:color="auto" w:fill="auto"/>
            <w:vAlign w:val="top"/>
          </w:tcPr>
          <w:p w14:paraId="7944CEDD">
            <w:pPr>
              <w:rPr>
                <w:rFonts w:hint="default" w:ascii="Times New Roman" w:hAnsi="Times New Roman" w:cs="Times New Roman"/>
                <w:sz w:val="24"/>
                <w:szCs w:val="24"/>
              </w:rPr>
            </w:pPr>
          </w:p>
        </w:tc>
      </w:tr>
      <w:tr w14:paraId="0AA22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0866E060">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62</w:t>
            </w:r>
          </w:p>
        </w:tc>
        <w:tc>
          <w:tcPr>
            <w:tcW w:w="0" w:type="auto"/>
            <w:shd w:val="clear" w:color="auto" w:fill="auto"/>
            <w:vAlign w:val="top"/>
          </w:tcPr>
          <w:p w14:paraId="2BA741CE">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Контрольная работа "Взаимное расположение прямых и плоскостей в пространстве"</w:t>
            </w:r>
          </w:p>
        </w:tc>
        <w:tc>
          <w:tcPr>
            <w:tcW w:w="0" w:type="auto"/>
            <w:shd w:val="clear" w:color="auto" w:fill="auto"/>
            <w:vAlign w:val="top"/>
          </w:tcPr>
          <w:p w14:paraId="48975C4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8E42226">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917DB2D">
            <w:pPr>
              <w:rPr>
                <w:rFonts w:hint="default" w:ascii="Times New Roman" w:hAnsi="Times New Roman" w:cs="Times New Roman"/>
                <w:sz w:val="24"/>
                <w:szCs w:val="24"/>
              </w:rPr>
            </w:pPr>
          </w:p>
        </w:tc>
        <w:tc>
          <w:tcPr>
            <w:tcW w:w="0" w:type="auto"/>
            <w:shd w:val="clear" w:color="auto" w:fill="auto"/>
            <w:vAlign w:val="top"/>
          </w:tcPr>
          <w:p w14:paraId="0CF342B5">
            <w:pPr>
              <w:rPr>
                <w:rFonts w:hint="default" w:ascii="Times New Roman" w:hAnsi="Times New Roman" w:cs="Times New Roman"/>
                <w:sz w:val="24"/>
                <w:szCs w:val="24"/>
              </w:rPr>
            </w:pPr>
          </w:p>
        </w:tc>
        <w:tc>
          <w:tcPr>
            <w:tcW w:w="0" w:type="auto"/>
            <w:shd w:val="clear" w:color="auto" w:fill="auto"/>
            <w:vAlign w:val="top"/>
          </w:tcPr>
          <w:p w14:paraId="4D2D31F3">
            <w:pPr>
              <w:rPr>
                <w:rFonts w:hint="default" w:ascii="Times New Roman" w:hAnsi="Times New Roman" w:cs="Times New Roman"/>
                <w:sz w:val="24"/>
                <w:szCs w:val="24"/>
              </w:rPr>
            </w:pPr>
          </w:p>
        </w:tc>
      </w:tr>
      <w:tr w14:paraId="10DE8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0298F4D">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63</w:t>
            </w:r>
          </w:p>
        </w:tc>
        <w:tc>
          <w:tcPr>
            <w:tcW w:w="0" w:type="auto"/>
            <w:shd w:val="clear" w:color="auto" w:fill="auto"/>
            <w:vAlign w:val="top"/>
          </w:tcPr>
          <w:p w14:paraId="571330CA">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угол между прямыми на плоскости, тригонометрия в произвольном треугольнике, теорема косинусов</w:t>
            </w:r>
          </w:p>
        </w:tc>
        <w:tc>
          <w:tcPr>
            <w:tcW w:w="0" w:type="auto"/>
            <w:shd w:val="clear" w:color="auto" w:fill="auto"/>
            <w:vAlign w:val="top"/>
          </w:tcPr>
          <w:p w14:paraId="1D768B5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BD08266">
            <w:pPr>
              <w:rPr>
                <w:rFonts w:hint="default" w:ascii="Times New Roman" w:hAnsi="Times New Roman" w:cs="Times New Roman"/>
                <w:sz w:val="24"/>
                <w:szCs w:val="24"/>
              </w:rPr>
            </w:pPr>
          </w:p>
        </w:tc>
        <w:tc>
          <w:tcPr>
            <w:tcW w:w="0" w:type="auto"/>
            <w:shd w:val="clear" w:color="auto" w:fill="auto"/>
            <w:vAlign w:val="top"/>
          </w:tcPr>
          <w:p w14:paraId="7EA37F92">
            <w:pPr>
              <w:rPr>
                <w:rFonts w:hint="default" w:ascii="Times New Roman" w:hAnsi="Times New Roman" w:cs="Times New Roman"/>
                <w:sz w:val="24"/>
                <w:szCs w:val="24"/>
              </w:rPr>
            </w:pPr>
          </w:p>
        </w:tc>
        <w:tc>
          <w:tcPr>
            <w:tcW w:w="0" w:type="auto"/>
            <w:shd w:val="clear" w:color="auto" w:fill="auto"/>
            <w:vAlign w:val="top"/>
          </w:tcPr>
          <w:p w14:paraId="2A066EA8">
            <w:pPr>
              <w:rPr>
                <w:rFonts w:hint="default" w:ascii="Times New Roman" w:hAnsi="Times New Roman" w:cs="Times New Roman"/>
                <w:sz w:val="24"/>
                <w:szCs w:val="24"/>
              </w:rPr>
            </w:pPr>
          </w:p>
        </w:tc>
        <w:tc>
          <w:tcPr>
            <w:tcW w:w="0" w:type="auto"/>
            <w:shd w:val="clear" w:color="auto" w:fill="auto"/>
            <w:vAlign w:val="top"/>
          </w:tcPr>
          <w:p w14:paraId="4D2B992C">
            <w:pPr>
              <w:rPr>
                <w:rFonts w:hint="default" w:ascii="Times New Roman" w:hAnsi="Times New Roman" w:cs="Times New Roman"/>
                <w:sz w:val="24"/>
                <w:szCs w:val="24"/>
              </w:rPr>
            </w:pPr>
          </w:p>
        </w:tc>
      </w:tr>
      <w:tr w14:paraId="4CEB8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10797C9A">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64</w:t>
            </w:r>
          </w:p>
        </w:tc>
        <w:tc>
          <w:tcPr>
            <w:tcW w:w="0" w:type="auto"/>
            <w:shd w:val="clear" w:color="auto" w:fill="auto"/>
            <w:vAlign w:val="top"/>
          </w:tcPr>
          <w:p w14:paraId="3AE1DB27">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угол между скрещивающимися прямыми в пространстве</w:t>
            </w:r>
          </w:p>
        </w:tc>
        <w:tc>
          <w:tcPr>
            <w:tcW w:w="0" w:type="auto"/>
            <w:shd w:val="clear" w:color="auto" w:fill="auto"/>
            <w:vAlign w:val="top"/>
          </w:tcPr>
          <w:p w14:paraId="3ACEEAE5">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B2045FA">
            <w:pPr>
              <w:rPr>
                <w:rFonts w:hint="default" w:ascii="Times New Roman" w:hAnsi="Times New Roman" w:cs="Times New Roman"/>
                <w:sz w:val="24"/>
                <w:szCs w:val="24"/>
              </w:rPr>
            </w:pPr>
          </w:p>
        </w:tc>
        <w:tc>
          <w:tcPr>
            <w:tcW w:w="0" w:type="auto"/>
            <w:shd w:val="clear" w:color="auto" w:fill="auto"/>
            <w:vAlign w:val="top"/>
          </w:tcPr>
          <w:p w14:paraId="6F1E77DE">
            <w:pPr>
              <w:rPr>
                <w:rFonts w:hint="default" w:ascii="Times New Roman" w:hAnsi="Times New Roman" w:cs="Times New Roman"/>
                <w:sz w:val="24"/>
                <w:szCs w:val="24"/>
              </w:rPr>
            </w:pPr>
          </w:p>
        </w:tc>
        <w:tc>
          <w:tcPr>
            <w:tcW w:w="0" w:type="auto"/>
            <w:shd w:val="clear" w:color="auto" w:fill="auto"/>
            <w:vAlign w:val="top"/>
          </w:tcPr>
          <w:p w14:paraId="75707C48">
            <w:pPr>
              <w:rPr>
                <w:rFonts w:hint="default" w:ascii="Times New Roman" w:hAnsi="Times New Roman" w:cs="Times New Roman"/>
                <w:sz w:val="24"/>
                <w:szCs w:val="24"/>
              </w:rPr>
            </w:pPr>
          </w:p>
        </w:tc>
        <w:tc>
          <w:tcPr>
            <w:tcW w:w="0" w:type="auto"/>
            <w:shd w:val="clear" w:color="auto" w:fill="auto"/>
            <w:vAlign w:val="top"/>
          </w:tcPr>
          <w:p w14:paraId="009F07CB">
            <w:pPr>
              <w:rPr>
                <w:rFonts w:hint="default" w:ascii="Times New Roman" w:hAnsi="Times New Roman" w:cs="Times New Roman"/>
                <w:sz w:val="24"/>
                <w:szCs w:val="24"/>
              </w:rPr>
            </w:pPr>
          </w:p>
        </w:tc>
      </w:tr>
      <w:tr w14:paraId="187E9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13C1853B">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65</w:t>
            </w:r>
          </w:p>
        </w:tc>
        <w:tc>
          <w:tcPr>
            <w:tcW w:w="0" w:type="auto"/>
            <w:shd w:val="clear" w:color="auto" w:fill="auto"/>
            <w:vAlign w:val="top"/>
          </w:tcPr>
          <w:p w14:paraId="580060DD">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Геометрические методы вычисления угла между прямыми в многогранниках</w:t>
            </w:r>
          </w:p>
        </w:tc>
        <w:tc>
          <w:tcPr>
            <w:tcW w:w="0" w:type="auto"/>
            <w:shd w:val="clear" w:color="auto" w:fill="auto"/>
            <w:vAlign w:val="top"/>
          </w:tcPr>
          <w:p w14:paraId="30401045">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B179120">
            <w:pPr>
              <w:rPr>
                <w:rFonts w:hint="default" w:ascii="Times New Roman" w:hAnsi="Times New Roman" w:cs="Times New Roman"/>
                <w:sz w:val="24"/>
                <w:szCs w:val="24"/>
              </w:rPr>
            </w:pPr>
          </w:p>
        </w:tc>
        <w:tc>
          <w:tcPr>
            <w:tcW w:w="0" w:type="auto"/>
            <w:shd w:val="clear" w:color="auto" w:fill="auto"/>
            <w:vAlign w:val="top"/>
          </w:tcPr>
          <w:p w14:paraId="2C5172D1">
            <w:pPr>
              <w:rPr>
                <w:rFonts w:hint="default" w:ascii="Times New Roman" w:hAnsi="Times New Roman" w:cs="Times New Roman"/>
                <w:sz w:val="24"/>
                <w:szCs w:val="24"/>
              </w:rPr>
            </w:pPr>
          </w:p>
        </w:tc>
        <w:tc>
          <w:tcPr>
            <w:tcW w:w="0" w:type="auto"/>
            <w:shd w:val="clear" w:color="auto" w:fill="auto"/>
            <w:vAlign w:val="top"/>
          </w:tcPr>
          <w:p w14:paraId="02233251">
            <w:pPr>
              <w:rPr>
                <w:rFonts w:hint="default" w:ascii="Times New Roman" w:hAnsi="Times New Roman" w:cs="Times New Roman"/>
                <w:sz w:val="24"/>
                <w:szCs w:val="24"/>
              </w:rPr>
            </w:pPr>
          </w:p>
        </w:tc>
        <w:tc>
          <w:tcPr>
            <w:tcW w:w="0" w:type="auto"/>
            <w:shd w:val="clear" w:color="auto" w:fill="auto"/>
            <w:vAlign w:val="top"/>
          </w:tcPr>
          <w:p w14:paraId="0C231586">
            <w:pPr>
              <w:rPr>
                <w:rFonts w:hint="default" w:ascii="Times New Roman" w:hAnsi="Times New Roman" w:cs="Times New Roman"/>
                <w:sz w:val="24"/>
                <w:szCs w:val="24"/>
              </w:rPr>
            </w:pPr>
          </w:p>
        </w:tc>
      </w:tr>
      <w:tr w14:paraId="0E36F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0D793E22">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66</w:t>
            </w:r>
          </w:p>
        </w:tc>
        <w:tc>
          <w:tcPr>
            <w:tcW w:w="0" w:type="auto"/>
            <w:shd w:val="clear" w:color="auto" w:fill="auto"/>
            <w:vAlign w:val="top"/>
          </w:tcPr>
          <w:p w14:paraId="1AC924D5">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Двугранный угол. Свойство линейных углов двугранного угла</w:t>
            </w:r>
          </w:p>
        </w:tc>
        <w:tc>
          <w:tcPr>
            <w:tcW w:w="0" w:type="auto"/>
            <w:shd w:val="clear" w:color="auto" w:fill="auto"/>
            <w:vAlign w:val="top"/>
          </w:tcPr>
          <w:p w14:paraId="00C54DA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0B1C11B">
            <w:pPr>
              <w:rPr>
                <w:rFonts w:hint="default" w:ascii="Times New Roman" w:hAnsi="Times New Roman" w:cs="Times New Roman"/>
                <w:sz w:val="24"/>
                <w:szCs w:val="24"/>
              </w:rPr>
            </w:pPr>
          </w:p>
        </w:tc>
        <w:tc>
          <w:tcPr>
            <w:tcW w:w="0" w:type="auto"/>
            <w:shd w:val="clear" w:color="auto" w:fill="auto"/>
            <w:vAlign w:val="top"/>
          </w:tcPr>
          <w:p w14:paraId="15560866">
            <w:pPr>
              <w:rPr>
                <w:rFonts w:hint="default" w:ascii="Times New Roman" w:hAnsi="Times New Roman" w:cs="Times New Roman"/>
                <w:sz w:val="24"/>
                <w:szCs w:val="24"/>
              </w:rPr>
            </w:pPr>
          </w:p>
        </w:tc>
        <w:tc>
          <w:tcPr>
            <w:tcW w:w="0" w:type="auto"/>
            <w:shd w:val="clear" w:color="auto" w:fill="auto"/>
            <w:vAlign w:val="top"/>
          </w:tcPr>
          <w:p w14:paraId="6F706261">
            <w:pPr>
              <w:rPr>
                <w:rFonts w:hint="default" w:ascii="Times New Roman" w:hAnsi="Times New Roman" w:cs="Times New Roman"/>
                <w:sz w:val="24"/>
                <w:szCs w:val="24"/>
              </w:rPr>
            </w:pPr>
          </w:p>
        </w:tc>
        <w:tc>
          <w:tcPr>
            <w:tcW w:w="0" w:type="auto"/>
            <w:shd w:val="clear" w:color="auto" w:fill="auto"/>
            <w:vAlign w:val="top"/>
          </w:tcPr>
          <w:p w14:paraId="6F6E236F">
            <w:pPr>
              <w:rPr>
                <w:rFonts w:hint="default" w:ascii="Times New Roman" w:hAnsi="Times New Roman" w:cs="Times New Roman"/>
                <w:sz w:val="24"/>
                <w:szCs w:val="24"/>
              </w:rPr>
            </w:pPr>
          </w:p>
        </w:tc>
      </w:tr>
      <w:tr w14:paraId="19EA1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7B208857">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67</w:t>
            </w:r>
          </w:p>
        </w:tc>
        <w:tc>
          <w:tcPr>
            <w:tcW w:w="0" w:type="auto"/>
            <w:shd w:val="clear" w:color="auto" w:fill="auto"/>
            <w:vAlign w:val="top"/>
          </w:tcPr>
          <w:p w14:paraId="2DDD272B">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Перпендикулярные плоскости. Свойства взаимно перпендикулярных плоскостей</w:t>
            </w:r>
          </w:p>
        </w:tc>
        <w:tc>
          <w:tcPr>
            <w:tcW w:w="0" w:type="auto"/>
            <w:shd w:val="clear" w:color="auto" w:fill="auto"/>
            <w:vAlign w:val="top"/>
          </w:tcPr>
          <w:p w14:paraId="12A5465E">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E5701C2">
            <w:pPr>
              <w:rPr>
                <w:rFonts w:hint="default" w:ascii="Times New Roman" w:hAnsi="Times New Roman" w:cs="Times New Roman"/>
                <w:sz w:val="24"/>
                <w:szCs w:val="24"/>
              </w:rPr>
            </w:pPr>
          </w:p>
        </w:tc>
        <w:tc>
          <w:tcPr>
            <w:tcW w:w="0" w:type="auto"/>
            <w:shd w:val="clear" w:color="auto" w:fill="auto"/>
            <w:vAlign w:val="top"/>
          </w:tcPr>
          <w:p w14:paraId="4F57645C">
            <w:pPr>
              <w:rPr>
                <w:rFonts w:hint="default" w:ascii="Times New Roman" w:hAnsi="Times New Roman" w:cs="Times New Roman"/>
                <w:sz w:val="24"/>
                <w:szCs w:val="24"/>
              </w:rPr>
            </w:pPr>
          </w:p>
        </w:tc>
        <w:tc>
          <w:tcPr>
            <w:tcW w:w="0" w:type="auto"/>
            <w:shd w:val="clear" w:color="auto" w:fill="auto"/>
            <w:vAlign w:val="top"/>
          </w:tcPr>
          <w:p w14:paraId="3DC2547F">
            <w:pPr>
              <w:rPr>
                <w:rFonts w:hint="default" w:ascii="Times New Roman" w:hAnsi="Times New Roman" w:cs="Times New Roman"/>
                <w:sz w:val="24"/>
                <w:szCs w:val="24"/>
              </w:rPr>
            </w:pPr>
          </w:p>
        </w:tc>
        <w:tc>
          <w:tcPr>
            <w:tcW w:w="0" w:type="auto"/>
            <w:shd w:val="clear" w:color="auto" w:fill="auto"/>
            <w:vAlign w:val="top"/>
          </w:tcPr>
          <w:p w14:paraId="23A4253D">
            <w:pPr>
              <w:rPr>
                <w:rFonts w:hint="default" w:ascii="Times New Roman" w:hAnsi="Times New Roman" w:cs="Times New Roman"/>
                <w:sz w:val="24"/>
                <w:szCs w:val="24"/>
              </w:rPr>
            </w:pPr>
          </w:p>
        </w:tc>
      </w:tr>
      <w:tr w14:paraId="3FE88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5978D4B">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68</w:t>
            </w:r>
          </w:p>
        </w:tc>
        <w:tc>
          <w:tcPr>
            <w:tcW w:w="0" w:type="auto"/>
            <w:shd w:val="clear" w:color="auto" w:fill="auto"/>
            <w:vAlign w:val="top"/>
          </w:tcPr>
          <w:p w14:paraId="533C6144">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Признак перпендикулярности плоскостей; теорема о прямой пересечения двух плоскостей перпендикулярных третьей плоскости</w:t>
            </w:r>
          </w:p>
        </w:tc>
        <w:tc>
          <w:tcPr>
            <w:tcW w:w="0" w:type="auto"/>
            <w:shd w:val="clear" w:color="auto" w:fill="auto"/>
            <w:vAlign w:val="top"/>
          </w:tcPr>
          <w:p w14:paraId="1C05FF3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8A37465">
            <w:pPr>
              <w:rPr>
                <w:rFonts w:hint="default" w:ascii="Times New Roman" w:hAnsi="Times New Roman" w:cs="Times New Roman"/>
                <w:sz w:val="24"/>
                <w:szCs w:val="24"/>
              </w:rPr>
            </w:pPr>
          </w:p>
        </w:tc>
        <w:tc>
          <w:tcPr>
            <w:tcW w:w="0" w:type="auto"/>
            <w:shd w:val="clear" w:color="auto" w:fill="auto"/>
            <w:vAlign w:val="top"/>
          </w:tcPr>
          <w:p w14:paraId="644B65BE">
            <w:pPr>
              <w:rPr>
                <w:rFonts w:hint="default" w:ascii="Times New Roman" w:hAnsi="Times New Roman" w:cs="Times New Roman"/>
                <w:sz w:val="24"/>
                <w:szCs w:val="24"/>
              </w:rPr>
            </w:pPr>
          </w:p>
        </w:tc>
        <w:tc>
          <w:tcPr>
            <w:tcW w:w="0" w:type="auto"/>
            <w:shd w:val="clear" w:color="auto" w:fill="auto"/>
            <w:vAlign w:val="top"/>
          </w:tcPr>
          <w:p w14:paraId="01913BE7">
            <w:pPr>
              <w:rPr>
                <w:rFonts w:hint="default" w:ascii="Times New Roman" w:hAnsi="Times New Roman" w:cs="Times New Roman"/>
                <w:sz w:val="24"/>
                <w:szCs w:val="24"/>
              </w:rPr>
            </w:pPr>
          </w:p>
        </w:tc>
        <w:tc>
          <w:tcPr>
            <w:tcW w:w="0" w:type="auto"/>
            <w:shd w:val="clear" w:color="auto" w:fill="auto"/>
            <w:vAlign w:val="top"/>
          </w:tcPr>
          <w:p w14:paraId="65A2811E">
            <w:pPr>
              <w:rPr>
                <w:rFonts w:hint="default" w:ascii="Times New Roman" w:hAnsi="Times New Roman" w:cs="Times New Roman"/>
                <w:sz w:val="24"/>
                <w:szCs w:val="24"/>
              </w:rPr>
            </w:pPr>
          </w:p>
        </w:tc>
      </w:tr>
      <w:tr w14:paraId="2E571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3D1B026">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69</w:t>
            </w:r>
          </w:p>
        </w:tc>
        <w:tc>
          <w:tcPr>
            <w:tcW w:w="0" w:type="auto"/>
            <w:shd w:val="clear" w:color="auto" w:fill="auto"/>
            <w:vAlign w:val="top"/>
          </w:tcPr>
          <w:p w14:paraId="5FD618B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Прямоугольный параллелепипед; куб; измерения, свойства прямоугольного параллелепипеда</w:t>
            </w:r>
          </w:p>
        </w:tc>
        <w:tc>
          <w:tcPr>
            <w:tcW w:w="0" w:type="auto"/>
            <w:shd w:val="clear" w:color="auto" w:fill="auto"/>
            <w:vAlign w:val="top"/>
          </w:tcPr>
          <w:p w14:paraId="2C9F3E87">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FD132D8">
            <w:pPr>
              <w:rPr>
                <w:rFonts w:hint="default" w:ascii="Times New Roman" w:hAnsi="Times New Roman" w:cs="Times New Roman"/>
                <w:sz w:val="24"/>
                <w:szCs w:val="24"/>
              </w:rPr>
            </w:pPr>
          </w:p>
        </w:tc>
        <w:tc>
          <w:tcPr>
            <w:tcW w:w="0" w:type="auto"/>
            <w:shd w:val="clear" w:color="auto" w:fill="auto"/>
            <w:vAlign w:val="top"/>
          </w:tcPr>
          <w:p w14:paraId="22CD1486">
            <w:pPr>
              <w:rPr>
                <w:rFonts w:hint="default" w:ascii="Times New Roman" w:hAnsi="Times New Roman" w:cs="Times New Roman"/>
                <w:sz w:val="24"/>
                <w:szCs w:val="24"/>
              </w:rPr>
            </w:pPr>
          </w:p>
        </w:tc>
        <w:tc>
          <w:tcPr>
            <w:tcW w:w="0" w:type="auto"/>
            <w:shd w:val="clear" w:color="auto" w:fill="auto"/>
            <w:vAlign w:val="top"/>
          </w:tcPr>
          <w:p w14:paraId="6CD35646">
            <w:pPr>
              <w:rPr>
                <w:rFonts w:hint="default" w:ascii="Times New Roman" w:hAnsi="Times New Roman" w:cs="Times New Roman"/>
                <w:sz w:val="24"/>
                <w:szCs w:val="24"/>
              </w:rPr>
            </w:pPr>
          </w:p>
        </w:tc>
        <w:tc>
          <w:tcPr>
            <w:tcW w:w="0" w:type="auto"/>
            <w:shd w:val="clear" w:color="auto" w:fill="auto"/>
            <w:vAlign w:val="top"/>
          </w:tcPr>
          <w:p w14:paraId="6646CA6F">
            <w:pPr>
              <w:rPr>
                <w:rFonts w:hint="default" w:ascii="Times New Roman" w:hAnsi="Times New Roman" w:cs="Times New Roman"/>
                <w:sz w:val="24"/>
                <w:szCs w:val="24"/>
              </w:rPr>
            </w:pPr>
          </w:p>
        </w:tc>
      </w:tr>
      <w:tr w14:paraId="020D0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E2885E7">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70</w:t>
            </w:r>
          </w:p>
        </w:tc>
        <w:tc>
          <w:tcPr>
            <w:tcW w:w="0" w:type="auto"/>
            <w:shd w:val="clear" w:color="auto" w:fill="auto"/>
            <w:vAlign w:val="top"/>
          </w:tcPr>
          <w:p w14:paraId="18E3DDC4">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Теорема о диагонали прямоугольного параллелепипеда и следствие из неё</w:t>
            </w:r>
          </w:p>
        </w:tc>
        <w:tc>
          <w:tcPr>
            <w:tcW w:w="0" w:type="auto"/>
            <w:shd w:val="clear" w:color="auto" w:fill="auto"/>
            <w:vAlign w:val="top"/>
          </w:tcPr>
          <w:p w14:paraId="0BCBFD5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B99F730">
            <w:pPr>
              <w:rPr>
                <w:rFonts w:hint="default" w:ascii="Times New Roman" w:hAnsi="Times New Roman" w:cs="Times New Roman"/>
                <w:sz w:val="24"/>
                <w:szCs w:val="24"/>
              </w:rPr>
            </w:pPr>
          </w:p>
        </w:tc>
        <w:tc>
          <w:tcPr>
            <w:tcW w:w="0" w:type="auto"/>
            <w:shd w:val="clear" w:color="auto" w:fill="auto"/>
            <w:vAlign w:val="top"/>
          </w:tcPr>
          <w:p w14:paraId="4FA68508">
            <w:pPr>
              <w:rPr>
                <w:rFonts w:hint="default" w:ascii="Times New Roman" w:hAnsi="Times New Roman" w:cs="Times New Roman"/>
                <w:sz w:val="24"/>
                <w:szCs w:val="24"/>
              </w:rPr>
            </w:pPr>
          </w:p>
        </w:tc>
        <w:tc>
          <w:tcPr>
            <w:tcW w:w="0" w:type="auto"/>
            <w:shd w:val="clear" w:color="auto" w:fill="auto"/>
            <w:vAlign w:val="top"/>
          </w:tcPr>
          <w:p w14:paraId="1FB98055">
            <w:pPr>
              <w:rPr>
                <w:rFonts w:hint="default" w:ascii="Times New Roman" w:hAnsi="Times New Roman" w:cs="Times New Roman"/>
                <w:sz w:val="24"/>
                <w:szCs w:val="24"/>
              </w:rPr>
            </w:pPr>
          </w:p>
        </w:tc>
        <w:tc>
          <w:tcPr>
            <w:tcW w:w="0" w:type="auto"/>
            <w:shd w:val="clear" w:color="auto" w:fill="auto"/>
            <w:vAlign w:val="top"/>
          </w:tcPr>
          <w:p w14:paraId="3DF775E1">
            <w:pPr>
              <w:rPr>
                <w:rFonts w:hint="default" w:ascii="Times New Roman" w:hAnsi="Times New Roman" w:cs="Times New Roman"/>
                <w:sz w:val="24"/>
                <w:szCs w:val="24"/>
              </w:rPr>
            </w:pPr>
          </w:p>
        </w:tc>
      </w:tr>
      <w:tr w14:paraId="259C2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4D05B58C">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71</w:t>
            </w:r>
          </w:p>
        </w:tc>
        <w:tc>
          <w:tcPr>
            <w:tcW w:w="0" w:type="auto"/>
            <w:shd w:val="clear" w:color="auto" w:fill="auto"/>
            <w:vAlign w:val="top"/>
          </w:tcPr>
          <w:p w14:paraId="7F5750C5">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Стереометрические и прикладные задачи, связанные со взаимным расположением прямых и плоскости</w:t>
            </w:r>
          </w:p>
        </w:tc>
        <w:tc>
          <w:tcPr>
            <w:tcW w:w="0" w:type="auto"/>
            <w:shd w:val="clear" w:color="auto" w:fill="auto"/>
            <w:vAlign w:val="top"/>
          </w:tcPr>
          <w:p w14:paraId="11F2BD0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31574DA">
            <w:pPr>
              <w:rPr>
                <w:rFonts w:hint="default" w:ascii="Times New Roman" w:hAnsi="Times New Roman" w:cs="Times New Roman"/>
                <w:sz w:val="24"/>
                <w:szCs w:val="24"/>
              </w:rPr>
            </w:pPr>
          </w:p>
        </w:tc>
        <w:tc>
          <w:tcPr>
            <w:tcW w:w="0" w:type="auto"/>
            <w:shd w:val="clear" w:color="auto" w:fill="auto"/>
            <w:vAlign w:val="top"/>
          </w:tcPr>
          <w:p w14:paraId="4FC68336">
            <w:pPr>
              <w:rPr>
                <w:rFonts w:hint="default" w:ascii="Times New Roman" w:hAnsi="Times New Roman" w:cs="Times New Roman"/>
                <w:sz w:val="24"/>
                <w:szCs w:val="24"/>
              </w:rPr>
            </w:pPr>
          </w:p>
        </w:tc>
        <w:tc>
          <w:tcPr>
            <w:tcW w:w="0" w:type="auto"/>
            <w:shd w:val="clear" w:color="auto" w:fill="auto"/>
            <w:vAlign w:val="top"/>
          </w:tcPr>
          <w:p w14:paraId="0B2DFCB3">
            <w:pPr>
              <w:rPr>
                <w:rFonts w:hint="default" w:ascii="Times New Roman" w:hAnsi="Times New Roman" w:cs="Times New Roman"/>
                <w:sz w:val="24"/>
                <w:szCs w:val="24"/>
              </w:rPr>
            </w:pPr>
          </w:p>
        </w:tc>
        <w:tc>
          <w:tcPr>
            <w:tcW w:w="0" w:type="auto"/>
            <w:shd w:val="clear" w:color="auto" w:fill="auto"/>
            <w:vAlign w:val="top"/>
          </w:tcPr>
          <w:p w14:paraId="4990EFC1">
            <w:pPr>
              <w:rPr>
                <w:rFonts w:hint="default" w:ascii="Times New Roman" w:hAnsi="Times New Roman" w:cs="Times New Roman"/>
                <w:sz w:val="24"/>
                <w:szCs w:val="24"/>
              </w:rPr>
            </w:pPr>
          </w:p>
        </w:tc>
      </w:tr>
      <w:tr w14:paraId="3B6EE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01653AB5">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72</w:t>
            </w:r>
          </w:p>
        </w:tc>
        <w:tc>
          <w:tcPr>
            <w:tcW w:w="0" w:type="auto"/>
            <w:shd w:val="clear" w:color="auto" w:fill="auto"/>
            <w:vAlign w:val="top"/>
          </w:tcPr>
          <w:p w14:paraId="6DB4AB56">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скрещивающиеся прямые, параллельные плоскости в стандартных многогранниках</w:t>
            </w:r>
          </w:p>
        </w:tc>
        <w:tc>
          <w:tcPr>
            <w:tcW w:w="0" w:type="auto"/>
            <w:shd w:val="clear" w:color="auto" w:fill="auto"/>
            <w:vAlign w:val="top"/>
          </w:tcPr>
          <w:p w14:paraId="6A487DDF">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2F9EC96">
            <w:pPr>
              <w:rPr>
                <w:rFonts w:hint="default" w:ascii="Times New Roman" w:hAnsi="Times New Roman" w:cs="Times New Roman"/>
                <w:sz w:val="24"/>
                <w:szCs w:val="24"/>
              </w:rPr>
            </w:pPr>
          </w:p>
        </w:tc>
        <w:tc>
          <w:tcPr>
            <w:tcW w:w="0" w:type="auto"/>
            <w:shd w:val="clear" w:color="auto" w:fill="auto"/>
            <w:vAlign w:val="top"/>
          </w:tcPr>
          <w:p w14:paraId="3DD44856">
            <w:pPr>
              <w:rPr>
                <w:rFonts w:hint="default" w:ascii="Times New Roman" w:hAnsi="Times New Roman" w:cs="Times New Roman"/>
                <w:sz w:val="24"/>
                <w:szCs w:val="24"/>
              </w:rPr>
            </w:pPr>
          </w:p>
        </w:tc>
        <w:tc>
          <w:tcPr>
            <w:tcW w:w="0" w:type="auto"/>
            <w:shd w:val="clear" w:color="auto" w:fill="auto"/>
            <w:vAlign w:val="top"/>
          </w:tcPr>
          <w:p w14:paraId="1DB27C83">
            <w:pPr>
              <w:rPr>
                <w:rFonts w:hint="default" w:ascii="Times New Roman" w:hAnsi="Times New Roman" w:cs="Times New Roman"/>
                <w:sz w:val="24"/>
                <w:szCs w:val="24"/>
              </w:rPr>
            </w:pPr>
          </w:p>
        </w:tc>
        <w:tc>
          <w:tcPr>
            <w:tcW w:w="0" w:type="auto"/>
            <w:shd w:val="clear" w:color="auto" w:fill="auto"/>
            <w:vAlign w:val="top"/>
          </w:tcPr>
          <w:p w14:paraId="002F8FF1">
            <w:pPr>
              <w:rPr>
                <w:rFonts w:hint="default" w:ascii="Times New Roman" w:hAnsi="Times New Roman" w:cs="Times New Roman"/>
                <w:sz w:val="24"/>
                <w:szCs w:val="24"/>
              </w:rPr>
            </w:pPr>
          </w:p>
        </w:tc>
      </w:tr>
      <w:tr w14:paraId="63290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48E66D4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73</w:t>
            </w:r>
          </w:p>
        </w:tc>
        <w:tc>
          <w:tcPr>
            <w:tcW w:w="0" w:type="auto"/>
            <w:shd w:val="clear" w:color="auto" w:fill="auto"/>
            <w:vAlign w:val="top"/>
          </w:tcPr>
          <w:p w14:paraId="39A69DB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Пара параллельных плоскостей на скрещивающихся прямых, расстояние между скрещивающимися прямыми в простых ситуациях</w:t>
            </w:r>
          </w:p>
        </w:tc>
        <w:tc>
          <w:tcPr>
            <w:tcW w:w="0" w:type="auto"/>
            <w:shd w:val="clear" w:color="auto" w:fill="auto"/>
            <w:vAlign w:val="top"/>
          </w:tcPr>
          <w:p w14:paraId="40EA126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FEE9846">
            <w:pPr>
              <w:rPr>
                <w:rFonts w:hint="default" w:ascii="Times New Roman" w:hAnsi="Times New Roman" w:cs="Times New Roman"/>
                <w:sz w:val="24"/>
                <w:szCs w:val="24"/>
              </w:rPr>
            </w:pPr>
          </w:p>
        </w:tc>
        <w:tc>
          <w:tcPr>
            <w:tcW w:w="0" w:type="auto"/>
            <w:shd w:val="clear" w:color="auto" w:fill="auto"/>
            <w:vAlign w:val="top"/>
          </w:tcPr>
          <w:p w14:paraId="56F7ED80">
            <w:pPr>
              <w:rPr>
                <w:rFonts w:hint="default" w:ascii="Times New Roman" w:hAnsi="Times New Roman" w:cs="Times New Roman"/>
                <w:sz w:val="24"/>
                <w:szCs w:val="24"/>
              </w:rPr>
            </w:pPr>
          </w:p>
        </w:tc>
        <w:tc>
          <w:tcPr>
            <w:tcW w:w="0" w:type="auto"/>
            <w:shd w:val="clear" w:color="auto" w:fill="auto"/>
            <w:vAlign w:val="top"/>
          </w:tcPr>
          <w:p w14:paraId="4FE43AA7">
            <w:pPr>
              <w:rPr>
                <w:rFonts w:hint="default" w:ascii="Times New Roman" w:hAnsi="Times New Roman" w:cs="Times New Roman"/>
                <w:sz w:val="24"/>
                <w:szCs w:val="24"/>
              </w:rPr>
            </w:pPr>
          </w:p>
        </w:tc>
        <w:tc>
          <w:tcPr>
            <w:tcW w:w="0" w:type="auto"/>
            <w:shd w:val="clear" w:color="auto" w:fill="auto"/>
            <w:vAlign w:val="top"/>
          </w:tcPr>
          <w:p w14:paraId="63BE34AC">
            <w:pPr>
              <w:rPr>
                <w:rFonts w:hint="default" w:ascii="Times New Roman" w:hAnsi="Times New Roman" w:cs="Times New Roman"/>
                <w:sz w:val="24"/>
                <w:szCs w:val="24"/>
              </w:rPr>
            </w:pPr>
          </w:p>
        </w:tc>
      </w:tr>
      <w:tr w14:paraId="47DC4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4EB433B9">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74</w:t>
            </w:r>
          </w:p>
        </w:tc>
        <w:tc>
          <w:tcPr>
            <w:tcW w:w="0" w:type="auto"/>
            <w:shd w:val="clear" w:color="auto" w:fill="auto"/>
            <w:vAlign w:val="top"/>
          </w:tcPr>
          <w:p w14:paraId="5D3B9CA1">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Расстояние от точки до плоскости, расстояние от прямой до плоскости</w:t>
            </w:r>
          </w:p>
        </w:tc>
        <w:tc>
          <w:tcPr>
            <w:tcW w:w="0" w:type="auto"/>
            <w:shd w:val="clear" w:color="auto" w:fill="auto"/>
            <w:vAlign w:val="top"/>
          </w:tcPr>
          <w:p w14:paraId="5896FED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0BA9322">
            <w:pPr>
              <w:rPr>
                <w:rFonts w:hint="default" w:ascii="Times New Roman" w:hAnsi="Times New Roman" w:cs="Times New Roman"/>
                <w:sz w:val="24"/>
                <w:szCs w:val="24"/>
              </w:rPr>
            </w:pPr>
          </w:p>
        </w:tc>
        <w:tc>
          <w:tcPr>
            <w:tcW w:w="0" w:type="auto"/>
            <w:shd w:val="clear" w:color="auto" w:fill="auto"/>
            <w:vAlign w:val="top"/>
          </w:tcPr>
          <w:p w14:paraId="01A0ADE8">
            <w:pPr>
              <w:rPr>
                <w:rFonts w:hint="default" w:ascii="Times New Roman" w:hAnsi="Times New Roman" w:cs="Times New Roman"/>
                <w:sz w:val="24"/>
                <w:szCs w:val="24"/>
              </w:rPr>
            </w:pPr>
          </w:p>
        </w:tc>
        <w:tc>
          <w:tcPr>
            <w:tcW w:w="0" w:type="auto"/>
            <w:shd w:val="clear" w:color="auto" w:fill="auto"/>
            <w:vAlign w:val="top"/>
          </w:tcPr>
          <w:p w14:paraId="30EED660">
            <w:pPr>
              <w:rPr>
                <w:rFonts w:hint="default" w:ascii="Times New Roman" w:hAnsi="Times New Roman" w:cs="Times New Roman"/>
                <w:sz w:val="24"/>
                <w:szCs w:val="24"/>
              </w:rPr>
            </w:pPr>
          </w:p>
        </w:tc>
        <w:tc>
          <w:tcPr>
            <w:tcW w:w="0" w:type="auto"/>
            <w:shd w:val="clear" w:color="auto" w:fill="auto"/>
            <w:vAlign w:val="top"/>
          </w:tcPr>
          <w:p w14:paraId="61182AD4">
            <w:pPr>
              <w:rPr>
                <w:rFonts w:hint="default" w:ascii="Times New Roman" w:hAnsi="Times New Roman" w:cs="Times New Roman"/>
                <w:sz w:val="24"/>
                <w:szCs w:val="24"/>
              </w:rPr>
            </w:pPr>
          </w:p>
        </w:tc>
      </w:tr>
      <w:tr w14:paraId="3A7B4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2E5BDEC6">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75</w:t>
            </w:r>
          </w:p>
        </w:tc>
        <w:tc>
          <w:tcPr>
            <w:tcW w:w="0" w:type="auto"/>
            <w:shd w:val="clear" w:color="auto" w:fill="auto"/>
            <w:vAlign w:val="top"/>
          </w:tcPr>
          <w:p w14:paraId="12968B2F">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Вычисление расстояний между скрещивающимися прямыми с помощью перпендикулярной плоскости</w:t>
            </w:r>
          </w:p>
        </w:tc>
        <w:tc>
          <w:tcPr>
            <w:tcW w:w="0" w:type="auto"/>
            <w:shd w:val="clear" w:color="auto" w:fill="auto"/>
            <w:vAlign w:val="top"/>
          </w:tcPr>
          <w:p w14:paraId="67DE48E4">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25FFE81">
            <w:pPr>
              <w:rPr>
                <w:rFonts w:hint="default" w:ascii="Times New Roman" w:hAnsi="Times New Roman" w:cs="Times New Roman"/>
                <w:sz w:val="24"/>
                <w:szCs w:val="24"/>
              </w:rPr>
            </w:pPr>
          </w:p>
        </w:tc>
        <w:tc>
          <w:tcPr>
            <w:tcW w:w="0" w:type="auto"/>
            <w:shd w:val="clear" w:color="auto" w:fill="auto"/>
            <w:vAlign w:val="top"/>
          </w:tcPr>
          <w:p w14:paraId="0EDC2128">
            <w:pPr>
              <w:rPr>
                <w:rFonts w:hint="default" w:ascii="Times New Roman" w:hAnsi="Times New Roman" w:cs="Times New Roman"/>
                <w:sz w:val="24"/>
                <w:szCs w:val="24"/>
              </w:rPr>
            </w:pPr>
          </w:p>
        </w:tc>
        <w:tc>
          <w:tcPr>
            <w:tcW w:w="0" w:type="auto"/>
            <w:shd w:val="clear" w:color="auto" w:fill="auto"/>
            <w:vAlign w:val="top"/>
          </w:tcPr>
          <w:p w14:paraId="61F4968C">
            <w:pPr>
              <w:rPr>
                <w:rFonts w:hint="default" w:ascii="Times New Roman" w:hAnsi="Times New Roman" w:cs="Times New Roman"/>
                <w:sz w:val="24"/>
                <w:szCs w:val="24"/>
              </w:rPr>
            </w:pPr>
          </w:p>
        </w:tc>
        <w:tc>
          <w:tcPr>
            <w:tcW w:w="0" w:type="auto"/>
            <w:shd w:val="clear" w:color="auto" w:fill="auto"/>
            <w:vAlign w:val="top"/>
          </w:tcPr>
          <w:p w14:paraId="3FD63734">
            <w:pPr>
              <w:rPr>
                <w:rFonts w:hint="default" w:ascii="Times New Roman" w:hAnsi="Times New Roman" w:cs="Times New Roman"/>
                <w:sz w:val="24"/>
                <w:szCs w:val="24"/>
              </w:rPr>
            </w:pPr>
          </w:p>
        </w:tc>
      </w:tr>
      <w:tr w14:paraId="29109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14B1805">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76</w:t>
            </w:r>
          </w:p>
        </w:tc>
        <w:tc>
          <w:tcPr>
            <w:tcW w:w="0" w:type="auto"/>
            <w:shd w:val="clear" w:color="auto" w:fill="auto"/>
            <w:vAlign w:val="top"/>
          </w:tcPr>
          <w:p w14:paraId="5F538ED8">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Трёхгранный угол, неравенства для трехгранных углов. Теорема Пифагора, теоремы косинусов и синусов для трёхгранного угла</w:t>
            </w:r>
          </w:p>
        </w:tc>
        <w:tc>
          <w:tcPr>
            <w:tcW w:w="0" w:type="auto"/>
            <w:shd w:val="clear" w:color="auto" w:fill="auto"/>
            <w:vAlign w:val="top"/>
          </w:tcPr>
          <w:p w14:paraId="1D954D07">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8CB033C">
            <w:pPr>
              <w:rPr>
                <w:rFonts w:hint="default" w:ascii="Times New Roman" w:hAnsi="Times New Roman" w:cs="Times New Roman"/>
                <w:sz w:val="24"/>
                <w:szCs w:val="24"/>
              </w:rPr>
            </w:pPr>
          </w:p>
        </w:tc>
        <w:tc>
          <w:tcPr>
            <w:tcW w:w="0" w:type="auto"/>
            <w:shd w:val="clear" w:color="auto" w:fill="auto"/>
            <w:vAlign w:val="top"/>
          </w:tcPr>
          <w:p w14:paraId="4CC1A1B8">
            <w:pPr>
              <w:rPr>
                <w:rFonts w:hint="default" w:ascii="Times New Roman" w:hAnsi="Times New Roman" w:cs="Times New Roman"/>
                <w:sz w:val="24"/>
                <w:szCs w:val="24"/>
              </w:rPr>
            </w:pPr>
          </w:p>
        </w:tc>
        <w:tc>
          <w:tcPr>
            <w:tcW w:w="0" w:type="auto"/>
            <w:shd w:val="clear" w:color="auto" w:fill="auto"/>
            <w:vAlign w:val="top"/>
          </w:tcPr>
          <w:p w14:paraId="3EF689E9">
            <w:pPr>
              <w:rPr>
                <w:rFonts w:hint="default" w:ascii="Times New Roman" w:hAnsi="Times New Roman" w:cs="Times New Roman"/>
                <w:sz w:val="24"/>
                <w:szCs w:val="24"/>
              </w:rPr>
            </w:pPr>
          </w:p>
        </w:tc>
        <w:tc>
          <w:tcPr>
            <w:tcW w:w="0" w:type="auto"/>
            <w:shd w:val="clear" w:color="auto" w:fill="auto"/>
            <w:vAlign w:val="top"/>
          </w:tcPr>
          <w:p w14:paraId="3D9087FF">
            <w:pPr>
              <w:rPr>
                <w:rFonts w:hint="default" w:ascii="Times New Roman" w:hAnsi="Times New Roman" w:cs="Times New Roman"/>
                <w:sz w:val="24"/>
                <w:szCs w:val="24"/>
              </w:rPr>
            </w:pPr>
          </w:p>
        </w:tc>
      </w:tr>
      <w:tr w14:paraId="73037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615C3A2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77</w:t>
            </w:r>
          </w:p>
        </w:tc>
        <w:tc>
          <w:tcPr>
            <w:tcW w:w="0" w:type="auto"/>
            <w:shd w:val="clear" w:color="auto" w:fill="auto"/>
            <w:vAlign w:val="top"/>
          </w:tcPr>
          <w:p w14:paraId="02414FC2">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Элементы сферической геометрии: геодезические линии на Земле</w:t>
            </w:r>
          </w:p>
        </w:tc>
        <w:tc>
          <w:tcPr>
            <w:tcW w:w="0" w:type="auto"/>
            <w:shd w:val="clear" w:color="auto" w:fill="auto"/>
            <w:vAlign w:val="top"/>
          </w:tcPr>
          <w:p w14:paraId="2256167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32FC340">
            <w:pPr>
              <w:rPr>
                <w:rFonts w:hint="default" w:ascii="Times New Roman" w:hAnsi="Times New Roman" w:cs="Times New Roman"/>
                <w:sz w:val="24"/>
                <w:szCs w:val="24"/>
              </w:rPr>
            </w:pPr>
          </w:p>
        </w:tc>
        <w:tc>
          <w:tcPr>
            <w:tcW w:w="0" w:type="auto"/>
            <w:shd w:val="clear" w:color="auto" w:fill="auto"/>
            <w:vAlign w:val="top"/>
          </w:tcPr>
          <w:p w14:paraId="6F84B7C2">
            <w:pPr>
              <w:rPr>
                <w:rFonts w:hint="default" w:ascii="Times New Roman" w:hAnsi="Times New Roman" w:cs="Times New Roman"/>
                <w:sz w:val="24"/>
                <w:szCs w:val="24"/>
              </w:rPr>
            </w:pPr>
          </w:p>
        </w:tc>
        <w:tc>
          <w:tcPr>
            <w:tcW w:w="0" w:type="auto"/>
            <w:shd w:val="clear" w:color="auto" w:fill="auto"/>
            <w:vAlign w:val="top"/>
          </w:tcPr>
          <w:p w14:paraId="33D6E6AB">
            <w:pPr>
              <w:rPr>
                <w:rFonts w:hint="default" w:ascii="Times New Roman" w:hAnsi="Times New Roman" w:cs="Times New Roman"/>
                <w:sz w:val="24"/>
                <w:szCs w:val="24"/>
              </w:rPr>
            </w:pPr>
          </w:p>
        </w:tc>
        <w:tc>
          <w:tcPr>
            <w:tcW w:w="0" w:type="auto"/>
            <w:shd w:val="clear" w:color="auto" w:fill="auto"/>
            <w:vAlign w:val="top"/>
          </w:tcPr>
          <w:p w14:paraId="65382629">
            <w:pPr>
              <w:rPr>
                <w:rFonts w:hint="default" w:ascii="Times New Roman" w:hAnsi="Times New Roman" w:cs="Times New Roman"/>
                <w:sz w:val="24"/>
                <w:szCs w:val="24"/>
              </w:rPr>
            </w:pPr>
          </w:p>
        </w:tc>
      </w:tr>
      <w:tr w14:paraId="668F3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6ACB13F">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78</w:t>
            </w:r>
          </w:p>
        </w:tc>
        <w:tc>
          <w:tcPr>
            <w:tcW w:w="0" w:type="auto"/>
            <w:shd w:val="clear" w:color="auto" w:fill="auto"/>
            <w:vAlign w:val="top"/>
          </w:tcPr>
          <w:p w14:paraId="2C1252CF">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Контрольная работа "Углы и расстояния"</w:t>
            </w:r>
          </w:p>
        </w:tc>
        <w:tc>
          <w:tcPr>
            <w:tcW w:w="0" w:type="auto"/>
            <w:shd w:val="clear" w:color="auto" w:fill="auto"/>
            <w:vAlign w:val="top"/>
          </w:tcPr>
          <w:p w14:paraId="51E83DE8">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66CC45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D26A16F">
            <w:pPr>
              <w:rPr>
                <w:rFonts w:hint="default" w:ascii="Times New Roman" w:hAnsi="Times New Roman" w:cs="Times New Roman"/>
                <w:sz w:val="24"/>
                <w:szCs w:val="24"/>
              </w:rPr>
            </w:pPr>
          </w:p>
        </w:tc>
        <w:tc>
          <w:tcPr>
            <w:tcW w:w="0" w:type="auto"/>
            <w:shd w:val="clear" w:color="auto" w:fill="auto"/>
            <w:vAlign w:val="top"/>
          </w:tcPr>
          <w:p w14:paraId="16F26EE3">
            <w:pPr>
              <w:rPr>
                <w:rFonts w:hint="default" w:ascii="Times New Roman" w:hAnsi="Times New Roman" w:cs="Times New Roman"/>
                <w:sz w:val="24"/>
                <w:szCs w:val="24"/>
              </w:rPr>
            </w:pPr>
          </w:p>
        </w:tc>
        <w:tc>
          <w:tcPr>
            <w:tcW w:w="0" w:type="auto"/>
            <w:shd w:val="clear" w:color="auto" w:fill="auto"/>
            <w:vAlign w:val="top"/>
          </w:tcPr>
          <w:p w14:paraId="325FB773">
            <w:pPr>
              <w:rPr>
                <w:rFonts w:hint="default" w:ascii="Times New Roman" w:hAnsi="Times New Roman" w:cs="Times New Roman"/>
                <w:sz w:val="24"/>
                <w:szCs w:val="24"/>
              </w:rPr>
            </w:pPr>
          </w:p>
        </w:tc>
      </w:tr>
      <w:tr w14:paraId="509EF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665226F3">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79</w:t>
            </w:r>
          </w:p>
        </w:tc>
        <w:tc>
          <w:tcPr>
            <w:tcW w:w="0" w:type="auto"/>
            <w:shd w:val="clear" w:color="auto" w:fill="auto"/>
            <w:vAlign w:val="top"/>
          </w:tcPr>
          <w:p w14:paraId="18A8CE0B">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Систематизация знаний "Многогранник и его элементы"</w:t>
            </w:r>
          </w:p>
        </w:tc>
        <w:tc>
          <w:tcPr>
            <w:tcW w:w="0" w:type="auto"/>
            <w:shd w:val="clear" w:color="auto" w:fill="auto"/>
            <w:vAlign w:val="top"/>
          </w:tcPr>
          <w:p w14:paraId="70FAA7C8">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954C6B0">
            <w:pPr>
              <w:rPr>
                <w:rFonts w:hint="default" w:ascii="Times New Roman" w:hAnsi="Times New Roman" w:cs="Times New Roman"/>
                <w:sz w:val="24"/>
                <w:szCs w:val="24"/>
              </w:rPr>
            </w:pPr>
          </w:p>
        </w:tc>
        <w:tc>
          <w:tcPr>
            <w:tcW w:w="0" w:type="auto"/>
            <w:shd w:val="clear" w:color="auto" w:fill="auto"/>
            <w:vAlign w:val="top"/>
          </w:tcPr>
          <w:p w14:paraId="2C6BBB4C">
            <w:pPr>
              <w:rPr>
                <w:rFonts w:hint="default" w:ascii="Times New Roman" w:hAnsi="Times New Roman" w:cs="Times New Roman"/>
                <w:sz w:val="24"/>
                <w:szCs w:val="24"/>
              </w:rPr>
            </w:pPr>
          </w:p>
        </w:tc>
        <w:tc>
          <w:tcPr>
            <w:tcW w:w="0" w:type="auto"/>
            <w:shd w:val="clear" w:color="auto" w:fill="auto"/>
            <w:vAlign w:val="top"/>
          </w:tcPr>
          <w:p w14:paraId="7BCCB723">
            <w:pPr>
              <w:rPr>
                <w:rFonts w:hint="default" w:ascii="Times New Roman" w:hAnsi="Times New Roman" w:cs="Times New Roman"/>
                <w:sz w:val="24"/>
                <w:szCs w:val="24"/>
              </w:rPr>
            </w:pPr>
          </w:p>
        </w:tc>
        <w:tc>
          <w:tcPr>
            <w:tcW w:w="0" w:type="auto"/>
            <w:shd w:val="clear" w:color="auto" w:fill="auto"/>
            <w:vAlign w:val="top"/>
          </w:tcPr>
          <w:p w14:paraId="6898EB73">
            <w:pPr>
              <w:rPr>
                <w:rFonts w:hint="default" w:ascii="Times New Roman" w:hAnsi="Times New Roman" w:cs="Times New Roman"/>
                <w:sz w:val="24"/>
                <w:szCs w:val="24"/>
              </w:rPr>
            </w:pPr>
          </w:p>
        </w:tc>
      </w:tr>
      <w:tr w14:paraId="3DD46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08F6D49">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80</w:t>
            </w:r>
          </w:p>
        </w:tc>
        <w:tc>
          <w:tcPr>
            <w:tcW w:w="0" w:type="auto"/>
            <w:shd w:val="clear" w:color="auto" w:fill="auto"/>
            <w:vAlign w:val="top"/>
          </w:tcPr>
          <w:p w14:paraId="69BDCA54">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Пирамида. Виды пирамид. Правильная пирамида</w:t>
            </w:r>
          </w:p>
        </w:tc>
        <w:tc>
          <w:tcPr>
            <w:tcW w:w="0" w:type="auto"/>
            <w:shd w:val="clear" w:color="auto" w:fill="auto"/>
            <w:vAlign w:val="top"/>
          </w:tcPr>
          <w:p w14:paraId="3A336C8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2132C54">
            <w:pPr>
              <w:rPr>
                <w:rFonts w:hint="default" w:ascii="Times New Roman" w:hAnsi="Times New Roman" w:cs="Times New Roman"/>
                <w:sz w:val="24"/>
                <w:szCs w:val="24"/>
              </w:rPr>
            </w:pPr>
          </w:p>
        </w:tc>
        <w:tc>
          <w:tcPr>
            <w:tcW w:w="0" w:type="auto"/>
            <w:shd w:val="clear" w:color="auto" w:fill="auto"/>
            <w:vAlign w:val="top"/>
          </w:tcPr>
          <w:p w14:paraId="0F35BBBA">
            <w:pPr>
              <w:rPr>
                <w:rFonts w:hint="default" w:ascii="Times New Roman" w:hAnsi="Times New Roman" w:cs="Times New Roman"/>
                <w:sz w:val="24"/>
                <w:szCs w:val="24"/>
              </w:rPr>
            </w:pPr>
          </w:p>
        </w:tc>
        <w:tc>
          <w:tcPr>
            <w:tcW w:w="0" w:type="auto"/>
            <w:shd w:val="clear" w:color="auto" w:fill="auto"/>
            <w:vAlign w:val="top"/>
          </w:tcPr>
          <w:p w14:paraId="037C5C92">
            <w:pPr>
              <w:rPr>
                <w:rFonts w:hint="default" w:ascii="Times New Roman" w:hAnsi="Times New Roman" w:cs="Times New Roman"/>
                <w:sz w:val="24"/>
                <w:szCs w:val="24"/>
              </w:rPr>
            </w:pPr>
          </w:p>
        </w:tc>
        <w:tc>
          <w:tcPr>
            <w:tcW w:w="0" w:type="auto"/>
            <w:shd w:val="clear" w:color="auto" w:fill="auto"/>
            <w:vAlign w:val="top"/>
          </w:tcPr>
          <w:p w14:paraId="1A587E62">
            <w:pPr>
              <w:rPr>
                <w:rFonts w:hint="default" w:ascii="Times New Roman" w:hAnsi="Times New Roman" w:cs="Times New Roman"/>
                <w:sz w:val="24"/>
                <w:szCs w:val="24"/>
              </w:rPr>
            </w:pPr>
          </w:p>
        </w:tc>
      </w:tr>
      <w:tr w14:paraId="12F8A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538E85F0">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81</w:t>
            </w:r>
          </w:p>
        </w:tc>
        <w:tc>
          <w:tcPr>
            <w:tcW w:w="0" w:type="auto"/>
            <w:shd w:val="clear" w:color="auto" w:fill="auto"/>
            <w:vAlign w:val="top"/>
          </w:tcPr>
          <w:p w14:paraId="71A4B5B8">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Призма. Прямая и наклонная призмы. Правильная призма</w:t>
            </w:r>
          </w:p>
        </w:tc>
        <w:tc>
          <w:tcPr>
            <w:tcW w:w="0" w:type="auto"/>
            <w:shd w:val="clear" w:color="auto" w:fill="auto"/>
            <w:vAlign w:val="top"/>
          </w:tcPr>
          <w:p w14:paraId="75E4437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DAF855C">
            <w:pPr>
              <w:rPr>
                <w:rFonts w:hint="default" w:ascii="Times New Roman" w:hAnsi="Times New Roman" w:cs="Times New Roman"/>
                <w:sz w:val="24"/>
                <w:szCs w:val="24"/>
              </w:rPr>
            </w:pPr>
          </w:p>
        </w:tc>
        <w:tc>
          <w:tcPr>
            <w:tcW w:w="0" w:type="auto"/>
            <w:shd w:val="clear" w:color="auto" w:fill="auto"/>
            <w:vAlign w:val="top"/>
          </w:tcPr>
          <w:p w14:paraId="0FA7E8F0">
            <w:pPr>
              <w:rPr>
                <w:rFonts w:hint="default" w:ascii="Times New Roman" w:hAnsi="Times New Roman" w:cs="Times New Roman"/>
                <w:sz w:val="24"/>
                <w:szCs w:val="24"/>
              </w:rPr>
            </w:pPr>
          </w:p>
        </w:tc>
        <w:tc>
          <w:tcPr>
            <w:tcW w:w="0" w:type="auto"/>
            <w:shd w:val="clear" w:color="auto" w:fill="auto"/>
            <w:vAlign w:val="top"/>
          </w:tcPr>
          <w:p w14:paraId="649244A1">
            <w:pPr>
              <w:rPr>
                <w:rFonts w:hint="default" w:ascii="Times New Roman" w:hAnsi="Times New Roman" w:cs="Times New Roman"/>
                <w:sz w:val="24"/>
                <w:szCs w:val="24"/>
              </w:rPr>
            </w:pPr>
          </w:p>
        </w:tc>
        <w:tc>
          <w:tcPr>
            <w:tcW w:w="0" w:type="auto"/>
            <w:shd w:val="clear" w:color="auto" w:fill="auto"/>
            <w:vAlign w:val="top"/>
          </w:tcPr>
          <w:p w14:paraId="57BDA319">
            <w:pPr>
              <w:rPr>
                <w:rFonts w:hint="default" w:ascii="Times New Roman" w:hAnsi="Times New Roman" w:cs="Times New Roman"/>
                <w:sz w:val="24"/>
                <w:szCs w:val="24"/>
              </w:rPr>
            </w:pPr>
          </w:p>
        </w:tc>
      </w:tr>
      <w:tr w14:paraId="0BFE9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03A9E0A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82</w:t>
            </w:r>
          </w:p>
        </w:tc>
        <w:tc>
          <w:tcPr>
            <w:tcW w:w="0" w:type="auto"/>
            <w:shd w:val="clear" w:color="auto" w:fill="auto"/>
            <w:vAlign w:val="top"/>
          </w:tcPr>
          <w:p w14:paraId="002BC16D">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Прямой параллелепипед, прямоугольный параллелепипед, куб</w:t>
            </w:r>
          </w:p>
        </w:tc>
        <w:tc>
          <w:tcPr>
            <w:tcW w:w="0" w:type="auto"/>
            <w:shd w:val="clear" w:color="auto" w:fill="auto"/>
            <w:vAlign w:val="top"/>
          </w:tcPr>
          <w:p w14:paraId="099A85B7">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43B9F79">
            <w:pPr>
              <w:rPr>
                <w:rFonts w:hint="default" w:ascii="Times New Roman" w:hAnsi="Times New Roman" w:cs="Times New Roman"/>
                <w:sz w:val="24"/>
                <w:szCs w:val="24"/>
              </w:rPr>
            </w:pPr>
          </w:p>
        </w:tc>
        <w:tc>
          <w:tcPr>
            <w:tcW w:w="0" w:type="auto"/>
            <w:shd w:val="clear" w:color="auto" w:fill="auto"/>
            <w:vAlign w:val="top"/>
          </w:tcPr>
          <w:p w14:paraId="3F182D9D">
            <w:pPr>
              <w:rPr>
                <w:rFonts w:hint="default" w:ascii="Times New Roman" w:hAnsi="Times New Roman" w:cs="Times New Roman"/>
                <w:sz w:val="24"/>
                <w:szCs w:val="24"/>
              </w:rPr>
            </w:pPr>
          </w:p>
        </w:tc>
        <w:tc>
          <w:tcPr>
            <w:tcW w:w="0" w:type="auto"/>
            <w:shd w:val="clear" w:color="auto" w:fill="auto"/>
            <w:vAlign w:val="top"/>
          </w:tcPr>
          <w:p w14:paraId="40CF8430">
            <w:pPr>
              <w:rPr>
                <w:rFonts w:hint="default" w:ascii="Times New Roman" w:hAnsi="Times New Roman" w:cs="Times New Roman"/>
                <w:sz w:val="24"/>
                <w:szCs w:val="24"/>
              </w:rPr>
            </w:pPr>
          </w:p>
        </w:tc>
        <w:tc>
          <w:tcPr>
            <w:tcW w:w="0" w:type="auto"/>
            <w:shd w:val="clear" w:color="auto" w:fill="auto"/>
            <w:vAlign w:val="top"/>
          </w:tcPr>
          <w:p w14:paraId="5B22CF0C">
            <w:pPr>
              <w:rPr>
                <w:rFonts w:hint="default" w:ascii="Times New Roman" w:hAnsi="Times New Roman" w:cs="Times New Roman"/>
                <w:sz w:val="24"/>
                <w:szCs w:val="24"/>
              </w:rPr>
            </w:pPr>
          </w:p>
        </w:tc>
      </w:tr>
      <w:tr w14:paraId="72156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1533BF3E">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83</w:t>
            </w:r>
          </w:p>
        </w:tc>
        <w:tc>
          <w:tcPr>
            <w:tcW w:w="0" w:type="auto"/>
            <w:shd w:val="clear" w:color="auto" w:fill="auto"/>
            <w:vAlign w:val="top"/>
          </w:tcPr>
          <w:p w14:paraId="3B63AB13">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Выпуклые многогранники. Теорема Эйлера</w:t>
            </w:r>
          </w:p>
        </w:tc>
        <w:tc>
          <w:tcPr>
            <w:tcW w:w="0" w:type="auto"/>
            <w:shd w:val="clear" w:color="auto" w:fill="auto"/>
            <w:vAlign w:val="top"/>
          </w:tcPr>
          <w:p w14:paraId="6F30B8E4">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D9C8942">
            <w:pPr>
              <w:rPr>
                <w:rFonts w:hint="default" w:ascii="Times New Roman" w:hAnsi="Times New Roman" w:cs="Times New Roman"/>
                <w:sz w:val="24"/>
                <w:szCs w:val="24"/>
              </w:rPr>
            </w:pPr>
          </w:p>
        </w:tc>
        <w:tc>
          <w:tcPr>
            <w:tcW w:w="0" w:type="auto"/>
            <w:shd w:val="clear" w:color="auto" w:fill="auto"/>
            <w:vAlign w:val="top"/>
          </w:tcPr>
          <w:p w14:paraId="2497A86A">
            <w:pPr>
              <w:rPr>
                <w:rFonts w:hint="default" w:ascii="Times New Roman" w:hAnsi="Times New Roman" w:cs="Times New Roman"/>
                <w:sz w:val="24"/>
                <w:szCs w:val="24"/>
              </w:rPr>
            </w:pPr>
          </w:p>
        </w:tc>
        <w:tc>
          <w:tcPr>
            <w:tcW w:w="0" w:type="auto"/>
            <w:shd w:val="clear" w:color="auto" w:fill="auto"/>
            <w:vAlign w:val="top"/>
          </w:tcPr>
          <w:p w14:paraId="3BF826F1">
            <w:pPr>
              <w:rPr>
                <w:rFonts w:hint="default" w:ascii="Times New Roman" w:hAnsi="Times New Roman" w:cs="Times New Roman"/>
                <w:sz w:val="24"/>
                <w:szCs w:val="24"/>
              </w:rPr>
            </w:pPr>
          </w:p>
        </w:tc>
        <w:tc>
          <w:tcPr>
            <w:tcW w:w="0" w:type="auto"/>
            <w:shd w:val="clear" w:color="auto" w:fill="auto"/>
            <w:vAlign w:val="top"/>
          </w:tcPr>
          <w:p w14:paraId="5629B61E">
            <w:pPr>
              <w:rPr>
                <w:rFonts w:hint="default" w:ascii="Times New Roman" w:hAnsi="Times New Roman" w:cs="Times New Roman"/>
                <w:sz w:val="24"/>
                <w:szCs w:val="24"/>
              </w:rPr>
            </w:pPr>
          </w:p>
        </w:tc>
      </w:tr>
      <w:tr w14:paraId="2C206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78802963">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84</w:t>
            </w:r>
          </w:p>
        </w:tc>
        <w:tc>
          <w:tcPr>
            <w:tcW w:w="0" w:type="auto"/>
            <w:shd w:val="clear" w:color="auto" w:fill="auto"/>
            <w:vAlign w:val="top"/>
          </w:tcPr>
          <w:p w14:paraId="264C9FB8">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Выпуклые многогранники. Теорема Эйлера. Правильные и полуправильные многогранники</w:t>
            </w:r>
          </w:p>
        </w:tc>
        <w:tc>
          <w:tcPr>
            <w:tcW w:w="0" w:type="auto"/>
            <w:shd w:val="clear" w:color="auto" w:fill="auto"/>
            <w:vAlign w:val="top"/>
          </w:tcPr>
          <w:p w14:paraId="0D9E3E8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42F6465">
            <w:pPr>
              <w:rPr>
                <w:rFonts w:hint="default" w:ascii="Times New Roman" w:hAnsi="Times New Roman" w:cs="Times New Roman"/>
                <w:sz w:val="24"/>
                <w:szCs w:val="24"/>
              </w:rPr>
            </w:pPr>
          </w:p>
        </w:tc>
        <w:tc>
          <w:tcPr>
            <w:tcW w:w="0" w:type="auto"/>
            <w:shd w:val="clear" w:color="auto" w:fill="auto"/>
            <w:vAlign w:val="top"/>
          </w:tcPr>
          <w:p w14:paraId="01D6598C">
            <w:pPr>
              <w:rPr>
                <w:rFonts w:hint="default" w:ascii="Times New Roman" w:hAnsi="Times New Roman" w:cs="Times New Roman"/>
                <w:sz w:val="24"/>
                <w:szCs w:val="24"/>
              </w:rPr>
            </w:pPr>
          </w:p>
        </w:tc>
        <w:tc>
          <w:tcPr>
            <w:tcW w:w="0" w:type="auto"/>
            <w:shd w:val="clear" w:color="auto" w:fill="auto"/>
            <w:vAlign w:val="top"/>
          </w:tcPr>
          <w:p w14:paraId="4A0DA555">
            <w:pPr>
              <w:rPr>
                <w:rFonts w:hint="default" w:ascii="Times New Roman" w:hAnsi="Times New Roman" w:cs="Times New Roman"/>
                <w:sz w:val="24"/>
                <w:szCs w:val="24"/>
              </w:rPr>
            </w:pPr>
          </w:p>
        </w:tc>
        <w:tc>
          <w:tcPr>
            <w:tcW w:w="0" w:type="auto"/>
            <w:shd w:val="clear" w:color="auto" w:fill="auto"/>
            <w:vAlign w:val="top"/>
          </w:tcPr>
          <w:p w14:paraId="4CC37FB4">
            <w:pPr>
              <w:rPr>
                <w:rFonts w:hint="default" w:ascii="Times New Roman" w:hAnsi="Times New Roman" w:cs="Times New Roman"/>
                <w:sz w:val="24"/>
                <w:szCs w:val="24"/>
              </w:rPr>
            </w:pPr>
          </w:p>
        </w:tc>
      </w:tr>
      <w:tr w14:paraId="54927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1D38A385">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85</w:t>
            </w:r>
          </w:p>
        </w:tc>
        <w:tc>
          <w:tcPr>
            <w:tcW w:w="0" w:type="auto"/>
            <w:shd w:val="clear" w:color="auto" w:fill="auto"/>
            <w:vAlign w:val="top"/>
          </w:tcPr>
          <w:p w14:paraId="26403281">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Контрольная работа "Многогранники"</w:t>
            </w:r>
          </w:p>
        </w:tc>
        <w:tc>
          <w:tcPr>
            <w:tcW w:w="0" w:type="auto"/>
            <w:shd w:val="clear" w:color="auto" w:fill="auto"/>
            <w:vAlign w:val="top"/>
          </w:tcPr>
          <w:p w14:paraId="2E16BC8E">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99AE24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9B8E556">
            <w:pPr>
              <w:rPr>
                <w:rFonts w:hint="default" w:ascii="Times New Roman" w:hAnsi="Times New Roman" w:cs="Times New Roman"/>
                <w:sz w:val="24"/>
                <w:szCs w:val="24"/>
              </w:rPr>
            </w:pPr>
          </w:p>
        </w:tc>
        <w:tc>
          <w:tcPr>
            <w:tcW w:w="0" w:type="auto"/>
            <w:shd w:val="clear" w:color="auto" w:fill="auto"/>
            <w:vAlign w:val="top"/>
          </w:tcPr>
          <w:p w14:paraId="2B670A5B">
            <w:pPr>
              <w:rPr>
                <w:rFonts w:hint="default" w:ascii="Times New Roman" w:hAnsi="Times New Roman" w:cs="Times New Roman"/>
                <w:sz w:val="24"/>
                <w:szCs w:val="24"/>
              </w:rPr>
            </w:pPr>
          </w:p>
        </w:tc>
        <w:tc>
          <w:tcPr>
            <w:tcW w:w="0" w:type="auto"/>
            <w:shd w:val="clear" w:color="auto" w:fill="auto"/>
            <w:vAlign w:val="top"/>
          </w:tcPr>
          <w:p w14:paraId="7C1161CE">
            <w:pPr>
              <w:rPr>
                <w:rFonts w:hint="default" w:ascii="Times New Roman" w:hAnsi="Times New Roman" w:cs="Times New Roman"/>
                <w:sz w:val="24"/>
                <w:szCs w:val="24"/>
              </w:rPr>
            </w:pPr>
          </w:p>
        </w:tc>
      </w:tr>
      <w:tr w14:paraId="28BC0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0B62179B">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86</w:t>
            </w:r>
          </w:p>
        </w:tc>
        <w:tc>
          <w:tcPr>
            <w:tcW w:w="0" w:type="auto"/>
            <w:shd w:val="clear" w:color="auto" w:fill="auto"/>
            <w:vAlign w:val="top"/>
          </w:tcPr>
          <w:p w14:paraId="71507FB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Понятие вектора на плоскости и в пространстве</w:t>
            </w:r>
          </w:p>
        </w:tc>
        <w:tc>
          <w:tcPr>
            <w:tcW w:w="0" w:type="auto"/>
            <w:shd w:val="clear" w:color="auto" w:fill="auto"/>
            <w:vAlign w:val="top"/>
          </w:tcPr>
          <w:p w14:paraId="40131A12">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BBC69D3">
            <w:pPr>
              <w:rPr>
                <w:rFonts w:hint="default" w:ascii="Times New Roman" w:hAnsi="Times New Roman" w:cs="Times New Roman"/>
                <w:sz w:val="24"/>
                <w:szCs w:val="24"/>
              </w:rPr>
            </w:pPr>
          </w:p>
        </w:tc>
        <w:tc>
          <w:tcPr>
            <w:tcW w:w="0" w:type="auto"/>
            <w:shd w:val="clear" w:color="auto" w:fill="auto"/>
            <w:vAlign w:val="top"/>
          </w:tcPr>
          <w:p w14:paraId="0F837F5F">
            <w:pPr>
              <w:rPr>
                <w:rFonts w:hint="default" w:ascii="Times New Roman" w:hAnsi="Times New Roman" w:cs="Times New Roman"/>
                <w:sz w:val="24"/>
                <w:szCs w:val="24"/>
              </w:rPr>
            </w:pPr>
          </w:p>
        </w:tc>
        <w:tc>
          <w:tcPr>
            <w:tcW w:w="0" w:type="auto"/>
            <w:shd w:val="clear" w:color="auto" w:fill="auto"/>
            <w:vAlign w:val="top"/>
          </w:tcPr>
          <w:p w14:paraId="0B8F6FA6">
            <w:pPr>
              <w:rPr>
                <w:rFonts w:hint="default" w:ascii="Times New Roman" w:hAnsi="Times New Roman" w:cs="Times New Roman"/>
                <w:sz w:val="24"/>
                <w:szCs w:val="24"/>
              </w:rPr>
            </w:pPr>
          </w:p>
        </w:tc>
        <w:tc>
          <w:tcPr>
            <w:tcW w:w="0" w:type="auto"/>
            <w:shd w:val="clear" w:color="auto" w:fill="auto"/>
            <w:vAlign w:val="top"/>
          </w:tcPr>
          <w:p w14:paraId="404B6338">
            <w:pPr>
              <w:rPr>
                <w:rFonts w:hint="default" w:ascii="Times New Roman" w:hAnsi="Times New Roman" w:cs="Times New Roman"/>
                <w:sz w:val="24"/>
                <w:szCs w:val="24"/>
              </w:rPr>
            </w:pPr>
          </w:p>
        </w:tc>
      </w:tr>
      <w:tr w14:paraId="00AF5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1F0FFFB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87</w:t>
            </w:r>
          </w:p>
        </w:tc>
        <w:tc>
          <w:tcPr>
            <w:tcW w:w="0" w:type="auto"/>
            <w:shd w:val="clear" w:color="auto" w:fill="auto"/>
            <w:vAlign w:val="top"/>
          </w:tcPr>
          <w:p w14:paraId="7D6B2C5E">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Сумма  векторов</w:t>
            </w:r>
          </w:p>
        </w:tc>
        <w:tc>
          <w:tcPr>
            <w:tcW w:w="0" w:type="auto"/>
            <w:shd w:val="clear" w:color="auto" w:fill="auto"/>
            <w:vAlign w:val="top"/>
          </w:tcPr>
          <w:p w14:paraId="40E617D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A692A52">
            <w:pPr>
              <w:rPr>
                <w:rFonts w:hint="default" w:ascii="Times New Roman" w:hAnsi="Times New Roman" w:cs="Times New Roman"/>
                <w:sz w:val="24"/>
                <w:szCs w:val="24"/>
              </w:rPr>
            </w:pPr>
          </w:p>
        </w:tc>
        <w:tc>
          <w:tcPr>
            <w:tcW w:w="0" w:type="auto"/>
            <w:shd w:val="clear" w:color="auto" w:fill="auto"/>
            <w:vAlign w:val="top"/>
          </w:tcPr>
          <w:p w14:paraId="64D3507B">
            <w:pPr>
              <w:rPr>
                <w:rFonts w:hint="default" w:ascii="Times New Roman" w:hAnsi="Times New Roman" w:cs="Times New Roman"/>
                <w:sz w:val="24"/>
                <w:szCs w:val="24"/>
              </w:rPr>
            </w:pPr>
          </w:p>
        </w:tc>
        <w:tc>
          <w:tcPr>
            <w:tcW w:w="0" w:type="auto"/>
            <w:shd w:val="clear" w:color="auto" w:fill="auto"/>
            <w:vAlign w:val="top"/>
          </w:tcPr>
          <w:p w14:paraId="7D55EB37">
            <w:pPr>
              <w:rPr>
                <w:rFonts w:hint="default" w:ascii="Times New Roman" w:hAnsi="Times New Roman" w:cs="Times New Roman"/>
                <w:sz w:val="24"/>
                <w:szCs w:val="24"/>
              </w:rPr>
            </w:pPr>
          </w:p>
        </w:tc>
        <w:tc>
          <w:tcPr>
            <w:tcW w:w="0" w:type="auto"/>
            <w:shd w:val="clear" w:color="auto" w:fill="auto"/>
            <w:vAlign w:val="top"/>
          </w:tcPr>
          <w:p w14:paraId="61623E8D">
            <w:pPr>
              <w:rPr>
                <w:rFonts w:hint="default" w:ascii="Times New Roman" w:hAnsi="Times New Roman" w:cs="Times New Roman"/>
                <w:sz w:val="24"/>
                <w:szCs w:val="24"/>
              </w:rPr>
            </w:pPr>
          </w:p>
        </w:tc>
      </w:tr>
      <w:tr w14:paraId="14543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20BF3BBC">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88</w:t>
            </w:r>
          </w:p>
        </w:tc>
        <w:tc>
          <w:tcPr>
            <w:tcW w:w="0" w:type="auto"/>
            <w:shd w:val="clear" w:color="auto" w:fill="auto"/>
            <w:vAlign w:val="top"/>
          </w:tcPr>
          <w:p w14:paraId="1A1360E2">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Разность векторов</w:t>
            </w:r>
          </w:p>
        </w:tc>
        <w:tc>
          <w:tcPr>
            <w:tcW w:w="0" w:type="auto"/>
            <w:shd w:val="clear" w:color="auto" w:fill="auto"/>
            <w:vAlign w:val="top"/>
          </w:tcPr>
          <w:p w14:paraId="2B809D3D">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D13DE3A">
            <w:pPr>
              <w:rPr>
                <w:rFonts w:hint="default" w:ascii="Times New Roman" w:hAnsi="Times New Roman" w:cs="Times New Roman"/>
                <w:sz w:val="24"/>
                <w:szCs w:val="24"/>
              </w:rPr>
            </w:pPr>
          </w:p>
        </w:tc>
        <w:tc>
          <w:tcPr>
            <w:tcW w:w="0" w:type="auto"/>
            <w:shd w:val="clear" w:color="auto" w:fill="auto"/>
            <w:vAlign w:val="top"/>
          </w:tcPr>
          <w:p w14:paraId="74DD5179">
            <w:pPr>
              <w:rPr>
                <w:rFonts w:hint="default" w:ascii="Times New Roman" w:hAnsi="Times New Roman" w:cs="Times New Roman"/>
                <w:sz w:val="24"/>
                <w:szCs w:val="24"/>
              </w:rPr>
            </w:pPr>
          </w:p>
        </w:tc>
        <w:tc>
          <w:tcPr>
            <w:tcW w:w="0" w:type="auto"/>
            <w:shd w:val="clear" w:color="auto" w:fill="auto"/>
            <w:vAlign w:val="top"/>
          </w:tcPr>
          <w:p w14:paraId="4280795E">
            <w:pPr>
              <w:rPr>
                <w:rFonts w:hint="default" w:ascii="Times New Roman" w:hAnsi="Times New Roman" w:cs="Times New Roman"/>
                <w:sz w:val="24"/>
                <w:szCs w:val="24"/>
              </w:rPr>
            </w:pPr>
          </w:p>
        </w:tc>
        <w:tc>
          <w:tcPr>
            <w:tcW w:w="0" w:type="auto"/>
            <w:shd w:val="clear" w:color="auto" w:fill="auto"/>
            <w:vAlign w:val="top"/>
          </w:tcPr>
          <w:p w14:paraId="64FA3523">
            <w:pPr>
              <w:rPr>
                <w:rFonts w:hint="default" w:ascii="Times New Roman" w:hAnsi="Times New Roman" w:cs="Times New Roman"/>
                <w:sz w:val="24"/>
                <w:szCs w:val="24"/>
              </w:rPr>
            </w:pPr>
          </w:p>
        </w:tc>
      </w:tr>
      <w:tr w14:paraId="027A5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7BFD4B55">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89</w:t>
            </w:r>
          </w:p>
        </w:tc>
        <w:tc>
          <w:tcPr>
            <w:tcW w:w="0" w:type="auto"/>
            <w:shd w:val="clear" w:color="auto" w:fill="auto"/>
            <w:vAlign w:val="top"/>
          </w:tcPr>
          <w:p w14:paraId="3BA2452E">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Правило параллелепипеда</w:t>
            </w:r>
          </w:p>
        </w:tc>
        <w:tc>
          <w:tcPr>
            <w:tcW w:w="0" w:type="auto"/>
            <w:shd w:val="clear" w:color="auto" w:fill="auto"/>
            <w:vAlign w:val="top"/>
          </w:tcPr>
          <w:p w14:paraId="3D60C69D">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B7257D2">
            <w:pPr>
              <w:rPr>
                <w:rFonts w:hint="default" w:ascii="Times New Roman" w:hAnsi="Times New Roman" w:cs="Times New Roman"/>
                <w:sz w:val="24"/>
                <w:szCs w:val="24"/>
              </w:rPr>
            </w:pPr>
          </w:p>
        </w:tc>
        <w:tc>
          <w:tcPr>
            <w:tcW w:w="0" w:type="auto"/>
            <w:shd w:val="clear" w:color="auto" w:fill="auto"/>
            <w:vAlign w:val="top"/>
          </w:tcPr>
          <w:p w14:paraId="0BA68DEB">
            <w:pPr>
              <w:rPr>
                <w:rFonts w:hint="default" w:ascii="Times New Roman" w:hAnsi="Times New Roman" w:cs="Times New Roman"/>
                <w:sz w:val="24"/>
                <w:szCs w:val="24"/>
              </w:rPr>
            </w:pPr>
          </w:p>
        </w:tc>
        <w:tc>
          <w:tcPr>
            <w:tcW w:w="0" w:type="auto"/>
            <w:shd w:val="clear" w:color="auto" w:fill="auto"/>
            <w:vAlign w:val="top"/>
          </w:tcPr>
          <w:p w14:paraId="03DFCB42">
            <w:pPr>
              <w:rPr>
                <w:rFonts w:hint="default" w:ascii="Times New Roman" w:hAnsi="Times New Roman" w:cs="Times New Roman"/>
                <w:sz w:val="24"/>
                <w:szCs w:val="24"/>
              </w:rPr>
            </w:pPr>
          </w:p>
        </w:tc>
        <w:tc>
          <w:tcPr>
            <w:tcW w:w="0" w:type="auto"/>
            <w:shd w:val="clear" w:color="auto" w:fill="auto"/>
            <w:vAlign w:val="top"/>
          </w:tcPr>
          <w:p w14:paraId="695BDDC1">
            <w:pPr>
              <w:rPr>
                <w:rFonts w:hint="default" w:ascii="Times New Roman" w:hAnsi="Times New Roman" w:cs="Times New Roman"/>
                <w:sz w:val="24"/>
                <w:szCs w:val="24"/>
              </w:rPr>
            </w:pPr>
          </w:p>
        </w:tc>
      </w:tr>
      <w:tr w14:paraId="38CBB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FE5498B">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90</w:t>
            </w:r>
          </w:p>
        </w:tc>
        <w:tc>
          <w:tcPr>
            <w:tcW w:w="0" w:type="auto"/>
            <w:shd w:val="clear" w:color="auto" w:fill="auto"/>
            <w:vAlign w:val="top"/>
          </w:tcPr>
          <w:p w14:paraId="2C64B81A">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Умножение вектора на число</w:t>
            </w:r>
          </w:p>
        </w:tc>
        <w:tc>
          <w:tcPr>
            <w:tcW w:w="0" w:type="auto"/>
            <w:shd w:val="clear" w:color="auto" w:fill="auto"/>
            <w:vAlign w:val="top"/>
          </w:tcPr>
          <w:p w14:paraId="75650BE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241B276">
            <w:pPr>
              <w:rPr>
                <w:rFonts w:hint="default" w:ascii="Times New Roman" w:hAnsi="Times New Roman" w:cs="Times New Roman"/>
                <w:sz w:val="24"/>
                <w:szCs w:val="24"/>
              </w:rPr>
            </w:pPr>
          </w:p>
        </w:tc>
        <w:tc>
          <w:tcPr>
            <w:tcW w:w="0" w:type="auto"/>
            <w:shd w:val="clear" w:color="auto" w:fill="auto"/>
            <w:vAlign w:val="top"/>
          </w:tcPr>
          <w:p w14:paraId="4BAC32E1">
            <w:pPr>
              <w:rPr>
                <w:rFonts w:hint="default" w:ascii="Times New Roman" w:hAnsi="Times New Roman" w:cs="Times New Roman"/>
                <w:sz w:val="24"/>
                <w:szCs w:val="24"/>
              </w:rPr>
            </w:pPr>
          </w:p>
        </w:tc>
        <w:tc>
          <w:tcPr>
            <w:tcW w:w="0" w:type="auto"/>
            <w:shd w:val="clear" w:color="auto" w:fill="auto"/>
            <w:vAlign w:val="top"/>
          </w:tcPr>
          <w:p w14:paraId="493CA94B">
            <w:pPr>
              <w:rPr>
                <w:rFonts w:hint="default" w:ascii="Times New Roman" w:hAnsi="Times New Roman" w:cs="Times New Roman"/>
                <w:sz w:val="24"/>
                <w:szCs w:val="24"/>
              </w:rPr>
            </w:pPr>
          </w:p>
        </w:tc>
        <w:tc>
          <w:tcPr>
            <w:tcW w:w="0" w:type="auto"/>
            <w:shd w:val="clear" w:color="auto" w:fill="auto"/>
            <w:vAlign w:val="top"/>
          </w:tcPr>
          <w:p w14:paraId="681503E3">
            <w:pPr>
              <w:rPr>
                <w:rFonts w:hint="default" w:ascii="Times New Roman" w:hAnsi="Times New Roman" w:cs="Times New Roman"/>
                <w:sz w:val="24"/>
                <w:szCs w:val="24"/>
              </w:rPr>
            </w:pPr>
          </w:p>
        </w:tc>
      </w:tr>
      <w:tr w14:paraId="0CE8A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12997C3C">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91</w:t>
            </w:r>
          </w:p>
        </w:tc>
        <w:tc>
          <w:tcPr>
            <w:tcW w:w="0" w:type="auto"/>
            <w:shd w:val="clear" w:color="auto" w:fill="auto"/>
            <w:vAlign w:val="top"/>
          </w:tcPr>
          <w:p w14:paraId="10629A90">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Разложение вектора по базису трёх векторов, не лежащих в одной плоскости</w:t>
            </w:r>
          </w:p>
        </w:tc>
        <w:tc>
          <w:tcPr>
            <w:tcW w:w="0" w:type="auto"/>
            <w:shd w:val="clear" w:color="auto" w:fill="auto"/>
            <w:vAlign w:val="top"/>
          </w:tcPr>
          <w:p w14:paraId="4335B8A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8524883">
            <w:pPr>
              <w:rPr>
                <w:rFonts w:hint="default" w:ascii="Times New Roman" w:hAnsi="Times New Roman" w:cs="Times New Roman"/>
                <w:sz w:val="24"/>
                <w:szCs w:val="24"/>
              </w:rPr>
            </w:pPr>
          </w:p>
        </w:tc>
        <w:tc>
          <w:tcPr>
            <w:tcW w:w="0" w:type="auto"/>
            <w:shd w:val="clear" w:color="auto" w:fill="auto"/>
            <w:vAlign w:val="top"/>
          </w:tcPr>
          <w:p w14:paraId="481DA069">
            <w:pPr>
              <w:rPr>
                <w:rFonts w:hint="default" w:ascii="Times New Roman" w:hAnsi="Times New Roman" w:cs="Times New Roman"/>
                <w:sz w:val="24"/>
                <w:szCs w:val="24"/>
              </w:rPr>
            </w:pPr>
          </w:p>
        </w:tc>
        <w:tc>
          <w:tcPr>
            <w:tcW w:w="0" w:type="auto"/>
            <w:shd w:val="clear" w:color="auto" w:fill="auto"/>
            <w:vAlign w:val="top"/>
          </w:tcPr>
          <w:p w14:paraId="6C94FBB5">
            <w:pPr>
              <w:rPr>
                <w:rFonts w:hint="default" w:ascii="Times New Roman" w:hAnsi="Times New Roman" w:cs="Times New Roman"/>
                <w:sz w:val="24"/>
                <w:szCs w:val="24"/>
              </w:rPr>
            </w:pPr>
          </w:p>
        </w:tc>
        <w:tc>
          <w:tcPr>
            <w:tcW w:w="0" w:type="auto"/>
            <w:shd w:val="clear" w:color="auto" w:fill="auto"/>
            <w:vAlign w:val="top"/>
          </w:tcPr>
          <w:p w14:paraId="17289085">
            <w:pPr>
              <w:rPr>
                <w:rFonts w:hint="default" w:ascii="Times New Roman" w:hAnsi="Times New Roman" w:cs="Times New Roman"/>
                <w:sz w:val="24"/>
                <w:szCs w:val="24"/>
              </w:rPr>
            </w:pPr>
          </w:p>
        </w:tc>
      </w:tr>
      <w:tr w14:paraId="48C8D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787FDC97">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92</w:t>
            </w:r>
          </w:p>
        </w:tc>
        <w:tc>
          <w:tcPr>
            <w:tcW w:w="0" w:type="auto"/>
            <w:shd w:val="clear" w:color="auto" w:fill="auto"/>
            <w:vAlign w:val="top"/>
          </w:tcPr>
          <w:p w14:paraId="5C5A4FA3">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Скалярное произведение</w:t>
            </w:r>
          </w:p>
        </w:tc>
        <w:tc>
          <w:tcPr>
            <w:tcW w:w="0" w:type="auto"/>
            <w:shd w:val="clear" w:color="auto" w:fill="auto"/>
            <w:vAlign w:val="top"/>
          </w:tcPr>
          <w:p w14:paraId="1AEE5177">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F1CA25F">
            <w:pPr>
              <w:rPr>
                <w:rFonts w:hint="default" w:ascii="Times New Roman" w:hAnsi="Times New Roman" w:cs="Times New Roman"/>
                <w:sz w:val="24"/>
                <w:szCs w:val="24"/>
              </w:rPr>
            </w:pPr>
          </w:p>
        </w:tc>
        <w:tc>
          <w:tcPr>
            <w:tcW w:w="0" w:type="auto"/>
            <w:shd w:val="clear" w:color="auto" w:fill="auto"/>
            <w:vAlign w:val="top"/>
          </w:tcPr>
          <w:p w14:paraId="49594D34">
            <w:pPr>
              <w:rPr>
                <w:rFonts w:hint="default" w:ascii="Times New Roman" w:hAnsi="Times New Roman" w:cs="Times New Roman"/>
                <w:sz w:val="24"/>
                <w:szCs w:val="24"/>
              </w:rPr>
            </w:pPr>
          </w:p>
        </w:tc>
        <w:tc>
          <w:tcPr>
            <w:tcW w:w="0" w:type="auto"/>
            <w:shd w:val="clear" w:color="auto" w:fill="auto"/>
            <w:vAlign w:val="top"/>
          </w:tcPr>
          <w:p w14:paraId="1EFE80C9">
            <w:pPr>
              <w:rPr>
                <w:rFonts w:hint="default" w:ascii="Times New Roman" w:hAnsi="Times New Roman" w:cs="Times New Roman"/>
                <w:sz w:val="24"/>
                <w:szCs w:val="24"/>
              </w:rPr>
            </w:pPr>
          </w:p>
        </w:tc>
        <w:tc>
          <w:tcPr>
            <w:tcW w:w="0" w:type="auto"/>
            <w:shd w:val="clear" w:color="auto" w:fill="auto"/>
            <w:vAlign w:val="top"/>
          </w:tcPr>
          <w:p w14:paraId="1F273495">
            <w:pPr>
              <w:rPr>
                <w:rFonts w:hint="default" w:ascii="Times New Roman" w:hAnsi="Times New Roman" w:cs="Times New Roman"/>
                <w:sz w:val="24"/>
                <w:szCs w:val="24"/>
              </w:rPr>
            </w:pPr>
          </w:p>
        </w:tc>
      </w:tr>
      <w:tr w14:paraId="5E27FF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51638495">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93</w:t>
            </w:r>
          </w:p>
        </w:tc>
        <w:tc>
          <w:tcPr>
            <w:tcW w:w="0" w:type="auto"/>
            <w:shd w:val="clear" w:color="auto" w:fill="auto"/>
            <w:vAlign w:val="top"/>
          </w:tcPr>
          <w:p w14:paraId="49A63A4F">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Вычисление угла между векторами в пространстве</w:t>
            </w:r>
          </w:p>
        </w:tc>
        <w:tc>
          <w:tcPr>
            <w:tcW w:w="0" w:type="auto"/>
            <w:shd w:val="clear" w:color="auto" w:fill="auto"/>
            <w:vAlign w:val="top"/>
          </w:tcPr>
          <w:p w14:paraId="282EDDA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C14A2BC">
            <w:pPr>
              <w:rPr>
                <w:rFonts w:hint="default" w:ascii="Times New Roman" w:hAnsi="Times New Roman" w:cs="Times New Roman"/>
                <w:sz w:val="24"/>
                <w:szCs w:val="24"/>
              </w:rPr>
            </w:pPr>
          </w:p>
        </w:tc>
        <w:tc>
          <w:tcPr>
            <w:tcW w:w="0" w:type="auto"/>
            <w:shd w:val="clear" w:color="auto" w:fill="auto"/>
            <w:vAlign w:val="top"/>
          </w:tcPr>
          <w:p w14:paraId="207FE7DA">
            <w:pPr>
              <w:rPr>
                <w:rFonts w:hint="default" w:ascii="Times New Roman" w:hAnsi="Times New Roman" w:cs="Times New Roman"/>
                <w:sz w:val="24"/>
                <w:szCs w:val="24"/>
              </w:rPr>
            </w:pPr>
          </w:p>
        </w:tc>
        <w:tc>
          <w:tcPr>
            <w:tcW w:w="0" w:type="auto"/>
            <w:shd w:val="clear" w:color="auto" w:fill="auto"/>
            <w:vAlign w:val="top"/>
          </w:tcPr>
          <w:p w14:paraId="10E9FD1E">
            <w:pPr>
              <w:rPr>
                <w:rFonts w:hint="default" w:ascii="Times New Roman" w:hAnsi="Times New Roman" w:cs="Times New Roman"/>
                <w:sz w:val="24"/>
                <w:szCs w:val="24"/>
              </w:rPr>
            </w:pPr>
          </w:p>
        </w:tc>
        <w:tc>
          <w:tcPr>
            <w:tcW w:w="0" w:type="auto"/>
            <w:shd w:val="clear" w:color="auto" w:fill="auto"/>
            <w:vAlign w:val="top"/>
          </w:tcPr>
          <w:p w14:paraId="43CB9D0C">
            <w:pPr>
              <w:rPr>
                <w:rFonts w:hint="default" w:ascii="Times New Roman" w:hAnsi="Times New Roman" w:cs="Times New Roman"/>
                <w:sz w:val="24"/>
                <w:szCs w:val="24"/>
              </w:rPr>
            </w:pPr>
          </w:p>
        </w:tc>
      </w:tr>
      <w:tr w14:paraId="304070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1A54F9EC">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94</w:t>
            </w:r>
          </w:p>
        </w:tc>
        <w:tc>
          <w:tcPr>
            <w:tcW w:w="0" w:type="auto"/>
            <w:shd w:val="clear" w:color="auto" w:fill="auto"/>
            <w:vAlign w:val="top"/>
          </w:tcPr>
          <w:p w14:paraId="73E19EA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Простейшие задачи с векторами</w:t>
            </w:r>
          </w:p>
        </w:tc>
        <w:tc>
          <w:tcPr>
            <w:tcW w:w="0" w:type="auto"/>
            <w:shd w:val="clear" w:color="auto" w:fill="auto"/>
            <w:vAlign w:val="top"/>
          </w:tcPr>
          <w:p w14:paraId="69B4DE9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B7F1A1C">
            <w:pPr>
              <w:rPr>
                <w:rFonts w:hint="default" w:ascii="Times New Roman" w:hAnsi="Times New Roman" w:cs="Times New Roman"/>
                <w:sz w:val="24"/>
                <w:szCs w:val="24"/>
              </w:rPr>
            </w:pPr>
          </w:p>
        </w:tc>
        <w:tc>
          <w:tcPr>
            <w:tcW w:w="0" w:type="auto"/>
            <w:shd w:val="clear" w:color="auto" w:fill="auto"/>
            <w:vAlign w:val="top"/>
          </w:tcPr>
          <w:p w14:paraId="01EDCAF3">
            <w:pPr>
              <w:rPr>
                <w:rFonts w:hint="default" w:ascii="Times New Roman" w:hAnsi="Times New Roman" w:cs="Times New Roman"/>
                <w:sz w:val="24"/>
                <w:szCs w:val="24"/>
              </w:rPr>
            </w:pPr>
          </w:p>
        </w:tc>
        <w:tc>
          <w:tcPr>
            <w:tcW w:w="0" w:type="auto"/>
            <w:shd w:val="clear" w:color="auto" w:fill="auto"/>
            <w:vAlign w:val="top"/>
          </w:tcPr>
          <w:p w14:paraId="6C95BC8F">
            <w:pPr>
              <w:rPr>
                <w:rFonts w:hint="default" w:ascii="Times New Roman" w:hAnsi="Times New Roman" w:cs="Times New Roman"/>
                <w:sz w:val="24"/>
                <w:szCs w:val="24"/>
              </w:rPr>
            </w:pPr>
          </w:p>
        </w:tc>
        <w:tc>
          <w:tcPr>
            <w:tcW w:w="0" w:type="auto"/>
            <w:shd w:val="clear" w:color="auto" w:fill="auto"/>
            <w:vAlign w:val="top"/>
          </w:tcPr>
          <w:p w14:paraId="57CE0F78">
            <w:pPr>
              <w:rPr>
                <w:rFonts w:hint="default" w:ascii="Times New Roman" w:hAnsi="Times New Roman" w:cs="Times New Roman"/>
                <w:sz w:val="24"/>
                <w:szCs w:val="24"/>
              </w:rPr>
            </w:pPr>
          </w:p>
        </w:tc>
      </w:tr>
      <w:tr w14:paraId="5FE92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29A19086">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95</w:t>
            </w:r>
          </w:p>
        </w:tc>
        <w:tc>
          <w:tcPr>
            <w:tcW w:w="0" w:type="auto"/>
            <w:shd w:val="clear" w:color="auto" w:fill="auto"/>
            <w:vAlign w:val="top"/>
          </w:tcPr>
          <w:p w14:paraId="2C1B69DB">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Простейшие задачи с векторами</w:t>
            </w:r>
          </w:p>
        </w:tc>
        <w:tc>
          <w:tcPr>
            <w:tcW w:w="0" w:type="auto"/>
            <w:shd w:val="clear" w:color="auto" w:fill="auto"/>
            <w:vAlign w:val="top"/>
          </w:tcPr>
          <w:p w14:paraId="68E0769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D0D6CC6">
            <w:pPr>
              <w:rPr>
                <w:rFonts w:hint="default" w:ascii="Times New Roman" w:hAnsi="Times New Roman" w:cs="Times New Roman"/>
                <w:sz w:val="24"/>
                <w:szCs w:val="24"/>
              </w:rPr>
            </w:pPr>
          </w:p>
        </w:tc>
        <w:tc>
          <w:tcPr>
            <w:tcW w:w="0" w:type="auto"/>
            <w:shd w:val="clear" w:color="auto" w:fill="auto"/>
            <w:vAlign w:val="top"/>
          </w:tcPr>
          <w:p w14:paraId="118FB00C">
            <w:pPr>
              <w:rPr>
                <w:rFonts w:hint="default" w:ascii="Times New Roman" w:hAnsi="Times New Roman" w:cs="Times New Roman"/>
                <w:sz w:val="24"/>
                <w:szCs w:val="24"/>
              </w:rPr>
            </w:pPr>
          </w:p>
        </w:tc>
        <w:tc>
          <w:tcPr>
            <w:tcW w:w="0" w:type="auto"/>
            <w:shd w:val="clear" w:color="auto" w:fill="auto"/>
            <w:vAlign w:val="top"/>
          </w:tcPr>
          <w:p w14:paraId="49D7159E">
            <w:pPr>
              <w:rPr>
                <w:rFonts w:hint="default" w:ascii="Times New Roman" w:hAnsi="Times New Roman" w:cs="Times New Roman"/>
                <w:sz w:val="24"/>
                <w:szCs w:val="24"/>
              </w:rPr>
            </w:pPr>
          </w:p>
        </w:tc>
        <w:tc>
          <w:tcPr>
            <w:tcW w:w="0" w:type="auto"/>
            <w:shd w:val="clear" w:color="auto" w:fill="auto"/>
            <w:vAlign w:val="top"/>
          </w:tcPr>
          <w:p w14:paraId="7106E6DA">
            <w:pPr>
              <w:rPr>
                <w:rFonts w:hint="default" w:ascii="Times New Roman" w:hAnsi="Times New Roman" w:cs="Times New Roman"/>
                <w:sz w:val="24"/>
                <w:szCs w:val="24"/>
              </w:rPr>
            </w:pPr>
          </w:p>
        </w:tc>
      </w:tr>
      <w:tr w14:paraId="78CA6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6D9D2137">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96</w:t>
            </w:r>
          </w:p>
        </w:tc>
        <w:tc>
          <w:tcPr>
            <w:tcW w:w="0" w:type="auto"/>
            <w:shd w:val="clear" w:color="auto" w:fill="auto"/>
            <w:vAlign w:val="top"/>
          </w:tcPr>
          <w:p w14:paraId="7DE9D092">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Простейшие задачи с векторами</w:t>
            </w:r>
          </w:p>
        </w:tc>
        <w:tc>
          <w:tcPr>
            <w:tcW w:w="0" w:type="auto"/>
            <w:shd w:val="clear" w:color="auto" w:fill="auto"/>
            <w:vAlign w:val="top"/>
          </w:tcPr>
          <w:p w14:paraId="039CE8EC">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FE8BEB8">
            <w:pPr>
              <w:rPr>
                <w:rFonts w:hint="default" w:ascii="Times New Roman" w:hAnsi="Times New Roman" w:cs="Times New Roman"/>
                <w:sz w:val="24"/>
                <w:szCs w:val="24"/>
              </w:rPr>
            </w:pPr>
          </w:p>
        </w:tc>
        <w:tc>
          <w:tcPr>
            <w:tcW w:w="0" w:type="auto"/>
            <w:shd w:val="clear" w:color="auto" w:fill="auto"/>
            <w:vAlign w:val="top"/>
          </w:tcPr>
          <w:p w14:paraId="798ABEBF">
            <w:pPr>
              <w:rPr>
                <w:rFonts w:hint="default" w:ascii="Times New Roman" w:hAnsi="Times New Roman" w:cs="Times New Roman"/>
                <w:sz w:val="24"/>
                <w:szCs w:val="24"/>
              </w:rPr>
            </w:pPr>
          </w:p>
        </w:tc>
        <w:tc>
          <w:tcPr>
            <w:tcW w:w="0" w:type="auto"/>
            <w:shd w:val="clear" w:color="auto" w:fill="auto"/>
            <w:vAlign w:val="top"/>
          </w:tcPr>
          <w:p w14:paraId="5A71892B">
            <w:pPr>
              <w:rPr>
                <w:rFonts w:hint="default" w:ascii="Times New Roman" w:hAnsi="Times New Roman" w:cs="Times New Roman"/>
                <w:sz w:val="24"/>
                <w:szCs w:val="24"/>
              </w:rPr>
            </w:pPr>
          </w:p>
        </w:tc>
        <w:tc>
          <w:tcPr>
            <w:tcW w:w="0" w:type="auto"/>
            <w:shd w:val="clear" w:color="auto" w:fill="auto"/>
            <w:vAlign w:val="top"/>
          </w:tcPr>
          <w:p w14:paraId="360E564B">
            <w:pPr>
              <w:rPr>
                <w:rFonts w:hint="default" w:ascii="Times New Roman" w:hAnsi="Times New Roman" w:cs="Times New Roman"/>
                <w:sz w:val="24"/>
                <w:szCs w:val="24"/>
              </w:rPr>
            </w:pPr>
          </w:p>
        </w:tc>
      </w:tr>
      <w:tr w14:paraId="6736F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41254F4">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97</w:t>
            </w:r>
          </w:p>
        </w:tc>
        <w:tc>
          <w:tcPr>
            <w:tcW w:w="0" w:type="auto"/>
            <w:shd w:val="clear" w:color="auto" w:fill="auto"/>
            <w:vAlign w:val="top"/>
          </w:tcPr>
          <w:p w14:paraId="74011647">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Простейшие задачи с векторами</w:t>
            </w:r>
          </w:p>
        </w:tc>
        <w:tc>
          <w:tcPr>
            <w:tcW w:w="0" w:type="auto"/>
            <w:shd w:val="clear" w:color="auto" w:fill="auto"/>
            <w:vAlign w:val="top"/>
          </w:tcPr>
          <w:p w14:paraId="38538C77">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D358D76">
            <w:pPr>
              <w:rPr>
                <w:rFonts w:hint="default" w:ascii="Times New Roman" w:hAnsi="Times New Roman" w:cs="Times New Roman"/>
                <w:sz w:val="24"/>
                <w:szCs w:val="24"/>
              </w:rPr>
            </w:pPr>
          </w:p>
        </w:tc>
        <w:tc>
          <w:tcPr>
            <w:tcW w:w="0" w:type="auto"/>
            <w:shd w:val="clear" w:color="auto" w:fill="auto"/>
            <w:vAlign w:val="top"/>
          </w:tcPr>
          <w:p w14:paraId="3FBA67CD">
            <w:pPr>
              <w:rPr>
                <w:rFonts w:hint="default" w:ascii="Times New Roman" w:hAnsi="Times New Roman" w:cs="Times New Roman"/>
                <w:sz w:val="24"/>
                <w:szCs w:val="24"/>
              </w:rPr>
            </w:pPr>
          </w:p>
        </w:tc>
        <w:tc>
          <w:tcPr>
            <w:tcW w:w="0" w:type="auto"/>
            <w:shd w:val="clear" w:color="auto" w:fill="auto"/>
            <w:vAlign w:val="top"/>
          </w:tcPr>
          <w:p w14:paraId="6A1AEF2C">
            <w:pPr>
              <w:rPr>
                <w:rFonts w:hint="default" w:ascii="Times New Roman" w:hAnsi="Times New Roman" w:cs="Times New Roman"/>
                <w:sz w:val="24"/>
                <w:szCs w:val="24"/>
              </w:rPr>
            </w:pPr>
          </w:p>
        </w:tc>
        <w:tc>
          <w:tcPr>
            <w:tcW w:w="0" w:type="auto"/>
            <w:shd w:val="clear" w:color="auto" w:fill="auto"/>
            <w:vAlign w:val="top"/>
          </w:tcPr>
          <w:p w14:paraId="4247CE97">
            <w:pPr>
              <w:rPr>
                <w:rFonts w:hint="default" w:ascii="Times New Roman" w:hAnsi="Times New Roman" w:cs="Times New Roman"/>
                <w:sz w:val="24"/>
                <w:szCs w:val="24"/>
              </w:rPr>
            </w:pPr>
          </w:p>
        </w:tc>
      </w:tr>
      <w:tr w14:paraId="500518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1BC7C8CA">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98</w:t>
            </w:r>
          </w:p>
        </w:tc>
        <w:tc>
          <w:tcPr>
            <w:tcW w:w="0" w:type="auto"/>
            <w:shd w:val="clear" w:color="auto" w:fill="auto"/>
            <w:vAlign w:val="top"/>
          </w:tcPr>
          <w:p w14:paraId="544CA3D5">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Обобщение и систематизация знаний</w:t>
            </w:r>
          </w:p>
        </w:tc>
        <w:tc>
          <w:tcPr>
            <w:tcW w:w="0" w:type="auto"/>
            <w:shd w:val="clear" w:color="auto" w:fill="auto"/>
            <w:vAlign w:val="top"/>
          </w:tcPr>
          <w:p w14:paraId="4FFBC60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0C0D016">
            <w:pPr>
              <w:rPr>
                <w:rFonts w:hint="default" w:ascii="Times New Roman" w:hAnsi="Times New Roman" w:cs="Times New Roman"/>
                <w:sz w:val="24"/>
                <w:szCs w:val="24"/>
              </w:rPr>
            </w:pPr>
          </w:p>
        </w:tc>
        <w:tc>
          <w:tcPr>
            <w:tcW w:w="0" w:type="auto"/>
            <w:shd w:val="clear" w:color="auto" w:fill="auto"/>
            <w:vAlign w:val="top"/>
          </w:tcPr>
          <w:p w14:paraId="6F687AC0">
            <w:pPr>
              <w:rPr>
                <w:rFonts w:hint="default" w:ascii="Times New Roman" w:hAnsi="Times New Roman" w:cs="Times New Roman"/>
                <w:sz w:val="24"/>
                <w:szCs w:val="24"/>
              </w:rPr>
            </w:pPr>
          </w:p>
        </w:tc>
        <w:tc>
          <w:tcPr>
            <w:tcW w:w="0" w:type="auto"/>
            <w:shd w:val="clear" w:color="auto" w:fill="auto"/>
            <w:vAlign w:val="top"/>
          </w:tcPr>
          <w:p w14:paraId="7D7B9C1C">
            <w:pPr>
              <w:rPr>
                <w:rFonts w:hint="default" w:ascii="Times New Roman" w:hAnsi="Times New Roman" w:cs="Times New Roman"/>
                <w:sz w:val="24"/>
                <w:szCs w:val="24"/>
              </w:rPr>
            </w:pPr>
          </w:p>
        </w:tc>
        <w:tc>
          <w:tcPr>
            <w:tcW w:w="0" w:type="auto"/>
            <w:shd w:val="clear" w:color="auto" w:fill="auto"/>
            <w:vAlign w:val="top"/>
          </w:tcPr>
          <w:p w14:paraId="771FB560">
            <w:pPr>
              <w:rPr>
                <w:rFonts w:hint="default" w:ascii="Times New Roman" w:hAnsi="Times New Roman" w:cs="Times New Roman"/>
                <w:sz w:val="24"/>
                <w:szCs w:val="24"/>
              </w:rPr>
            </w:pPr>
          </w:p>
        </w:tc>
      </w:tr>
      <w:tr w14:paraId="5FAB3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79F0F5C1">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99</w:t>
            </w:r>
          </w:p>
        </w:tc>
        <w:tc>
          <w:tcPr>
            <w:tcW w:w="0" w:type="auto"/>
            <w:shd w:val="clear" w:color="auto" w:fill="auto"/>
            <w:vAlign w:val="top"/>
          </w:tcPr>
          <w:p w14:paraId="290C99B6">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Обобщение и систематизация знаний</w:t>
            </w:r>
          </w:p>
        </w:tc>
        <w:tc>
          <w:tcPr>
            <w:tcW w:w="0" w:type="auto"/>
            <w:shd w:val="clear" w:color="auto" w:fill="auto"/>
            <w:vAlign w:val="top"/>
          </w:tcPr>
          <w:p w14:paraId="15CB524D">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E3FD11C">
            <w:pPr>
              <w:rPr>
                <w:rFonts w:hint="default" w:ascii="Times New Roman" w:hAnsi="Times New Roman" w:cs="Times New Roman"/>
                <w:sz w:val="24"/>
                <w:szCs w:val="24"/>
              </w:rPr>
            </w:pPr>
          </w:p>
        </w:tc>
        <w:tc>
          <w:tcPr>
            <w:tcW w:w="0" w:type="auto"/>
            <w:shd w:val="clear" w:color="auto" w:fill="auto"/>
            <w:vAlign w:val="top"/>
          </w:tcPr>
          <w:p w14:paraId="3B0DE37C">
            <w:pPr>
              <w:rPr>
                <w:rFonts w:hint="default" w:ascii="Times New Roman" w:hAnsi="Times New Roman" w:cs="Times New Roman"/>
                <w:sz w:val="24"/>
                <w:szCs w:val="24"/>
              </w:rPr>
            </w:pPr>
          </w:p>
        </w:tc>
        <w:tc>
          <w:tcPr>
            <w:tcW w:w="0" w:type="auto"/>
            <w:shd w:val="clear" w:color="auto" w:fill="auto"/>
            <w:vAlign w:val="top"/>
          </w:tcPr>
          <w:p w14:paraId="4B0F7A4F">
            <w:pPr>
              <w:rPr>
                <w:rFonts w:hint="default" w:ascii="Times New Roman" w:hAnsi="Times New Roman" w:cs="Times New Roman"/>
                <w:sz w:val="24"/>
                <w:szCs w:val="24"/>
              </w:rPr>
            </w:pPr>
          </w:p>
        </w:tc>
        <w:tc>
          <w:tcPr>
            <w:tcW w:w="0" w:type="auto"/>
            <w:shd w:val="clear" w:color="auto" w:fill="auto"/>
            <w:vAlign w:val="top"/>
          </w:tcPr>
          <w:p w14:paraId="56E99739">
            <w:pPr>
              <w:rPr>
                <w:rFonts w:hint="default" w:ascii="Times New Roman" w:hAnsi="Times New Roman" w:cs="Times New Roman"/>
                <w:sz w:val="24"/>
                <w:szCs w:val="24"/>
              </w:rPr>
            </w:pPr>
          </w:p>
        </w:tc>
      </w:tr>
      <w:tr w14:paraId="35324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72C7DE0">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100</w:t>
            </w:r>
          </w:p>
        </w:tc>
        <w:tc>
          <w:tcPr>
            <w:tcW w:w="0" w:type="auto"/>
            <w:shd w:val="clear" w:color="auto" w:fill="auto"/>
            <w:vAlign w:val="top"/>
          </w:tcPr>
          <w:p w14:paraId="09765805">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Итоговая контрольная работа</w:t>
            </w:r>
          </w:p>
        </w:tc>
        <w:tc>
          <w:tcPr>
            <w:tcW w:w="0" w:type="auto"/>
            <w:shd w:val="clear" w:color="auto" w:fill="auto"/>
            <w:vAlign w:val="top"/>
          </w:tcPr>
          <w:p w14:paraId="09925B2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8D6EE66">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FA46D2F">
            <w:pPr>
              <w:rPr>
                <w:rFonts w:hint="default" w:ascii="Times New Roman" w:hAnsi="Times New Roman" w:cs="Times New Roman"/>
                <w:sz w:val="24"/>
                <w:szCs w:val="24"/>
              </w:rPr>
            </w:pPr>
          </w:p>
        </w:tc>
        <w:tc>
          <w:tcPr>
            <w:tcW w:w="0" w:type="auto"/>
            <w:shd w:val="clear" w:color="auto" w:fill="auto"/>
            <w:vAlign w:val="top"/>
          </w:tcPr>
          <w:p w14:paraId="738BE62F">
            <w:pPr>
              <w:rPr>
                <w:rFonts w:hint="default" w:ascii="Times New Roman" w:hAnsi="Times New Roman" w:cs="Times New Roman"/>
                <w:sz w:val="24"/>
                <w:szCs w:val="24"/>
              </w:rPr>
            </w:pPr>
          </w:p>
        </w:tc>
        <w:tc>
          <w:tcPr>
            <w:tcW w:w="0" w:type="auto"/>
            <w:shd w:val="clear" w:color="auto" w:fill="auto"/>
            <w:vAlign w:val="top"/>
          </w:tcPr>
          <w:p w14:paraId="11B8EAFE">
            <w:pPr>
              <w:rPr>
                <w:rFonts w:hint="default" w:ascii="Times New Roman" w:hAnsi="Times New Roman" w:cs="Times New Roman"/>
                <w:sz w:val="24"/>
                <w:szCs w:val="24"/>
              </w:rPr>
            </w:pPr>
          </w:p>
        </w:tc>
      </w:tr>
      <w:tr w14:paraId="36D37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782DF81A">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101</w:t>
            </w:r>
          </w:p>
        </w:tc>
        <w:tc>
          <w:tcPr>
            <w:tcW w:w="0" w:type="auto"/>
            <w:shd w:val="clear" w:color="auto" w:fill="auto"/>
            <w:vAlign w:val="top"/>
          </w:tcPr>
          <w:p w14:paraId="58AF9F93">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Итоговая контрольная работа</w:t>
            </w:r>
          </w:p>
        </w:tc>
        <w:tc>
          <w:tcPr>
            <w:tcW w:w="0" w:type="auto"/>
            <w:shd w:val="clear" w:color="auto" w:fill="auto"/>
            <w:vAlign w:val="top"/>
          </w:tcPr>
          <w:p w14:paraId="6032A258">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D7CA78C">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5135567">
            <w:pPr>
              <w:rPr>
                <w:rFonts w:hint="default" w:ascii="Times New Roman" w:hAnsi="Times New Roman" w:cs="Times New Roman"/>
                <w:sz w:val="24"/>
                <w:szCs w:val="24"/>
              </w:rPr>
            </w:pPr>
          </w:p>
        </w:tc>
        <w:tc>
          <w:tcPr>
            <w:tcW w:w="0" w:type="auto"/>
            <w:shd w:val="clear" w:color="auto" w:fill="auto"/>
            <w:vAlign w:val="top"/>
          </w:tcPr>
          <w:p w14:paraId="55E40F73">
            <w:pPr>
              <w:rPr>
                <w:rFonts w:hint="default" w:ascii="Times New Roman" w:hAnsi="Times New Roman" w:cs="Times New Roman"/>
                <w:sz w:val="24"/>
                <w:szCs w:val="24"/>
              </w:rPr>
            </w:pPr>
          </w:p>
        </w:tc>
        <w:tc>
          <w:tcPr>
            <w:tcW w:w="0" w:type="auto"/>
            <w:shd w:val="clear" w:color="auto" w:fill="auto"/>
            <w:vAlign w:val="top"/>
          </w:tcPr>
          <w:p w14:paraId="05470B57">
            <w:pPr>
              <w:rPr>
                <w:rFonts w:hint="default" w:ascii="Times New Roman" w:hAnsi="Times New Roman" w:cs="Times New Roman"/>
                <w:sz w:val="24"/>
                <w:szCs w:val="24"/>
              </w:rPr>
            </w:pPr>
          </w:p>
        </w:tc>
      </w:tr>
      <w:tr w14:paraId="69861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16646B65">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102</w:t>
            </w:r>
          </w:p>
        </w:tc>
        <w:tc>
          <w:tcPr>
            <w:tcW w:w="0" w:type="auto"/>
            <w:shd w:val="clear" w:color="auto" w:fill="auto"/>
            <w:vAlign w:val="top"/>
          </w:tcPr>
          <w:p w14:paraId="3D7A2AD5">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Обобщение и систематизация знаний</w:t>
            </w:r>
          </w:p>
        </w:tc>
        <w:tc>
          <w:tcPr>
            <w:tcW w:w="0" w:type="auto"/>
            <w:shd w:val="clear" w:color="auto" w:fill="auto"/>
            <w:vAlign w:val="top"/>
          </w:tcPr>
          <w:p w14:paraId="24BCB15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C8B83CF">
            <w:pPr>
              <w:rPr>
                <w:rFonts w:hint="default" w:ascii="Times New Roman" w:hAnsi="Times New Roman" w:cs="Times New Roman"/>
                <w:sz w:val="24"/>
                <w:szCs w:val="24"/>
              </w:rPr>
            </w:pPr>
          </w:p>
        </w:tc>
        <w:tc>
          <w:tcPr>
            <w:tcW w:w="0" w:type="auto"/>
            <w:shd w:val="clear" w:color="auto" w:fill="auto"/>
            <w:vAlign w:val="top"/>
          </w:tcPr>
          <w:p w14:paraId="51453D7A">
            <w:pPr>
              <w:rPr>
                <w:rFonts w:hint="default" w:ascii="Times New Roman" w:hAnsi="Times New Roman" w:cs="Times New Roman"/>
                <w:sz w:val="24"/>
                <w:szCs w:val="24"/>
              </w:rPr>
            </w:pPr>
          </w:p>
        </w:tc>
        <w:tc>
          <w:tcPr>
            <w:tcW w:w="0" w:type="auto"/>
            <w:shd w:val="clear" w:color="auto" w:fill="auto"/>
            <w:vAlign w:val="top"/>
          </w:tcPr>
          <w:p w14:paraId="78113238">
            <w:pPr>
              <w:rPr>
                <w:rFonts w:hint="default" w:ascii="Times New Roman" w:hAnsi="Times New Roman" w:cs="Times New Roman"/>
                <w:sz w:val="24"/>
                <w:szCs w:val="24"/>
              </w:rPr>
            </w:pPr>
          </w:p>
        </w:tc>
        <w:tc>
          <w:tcPr>
            <w:tcW w:w="0" w:type="auto"/>
            <w:shd w:val="clear" w:color="auto" w:fill="auto"/>
            <w:vAlign w:val="top"/>
          </w:tcPr>
          <w:p w14:paraId="7A46B611">
            <w:pPr>
              <w:rPr>
                <w:rFonts w:hint="default" w:ascii="Times New Roman" w:hAnsi="Times New Roman" w:cs="Times New Roman"/>
                <w:sz w:val="24"/>
                <w:szCs w:val="24"/>
              </w:rPr>
            </w:pPr>
          </w:p>
        </w:tc>
      </w:tr>
      <w:tr w14:paraId="0D2CF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gridSpan w:val="2"/>
            <w:shd w:val="clear" w:color="auto" w:fill="auto"/>
            <w:vAlign w:val="top"/>
          </w:tcPr>
          <w:p w14:paraId="1AB0EC95">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ОБЩЕЕ КОЛИЧЕСТВО ЧАСОВ ПО ПРОГРАММЕ</w:t>
            </w:r>
          </w:p>
        </w:tc>
        <w:tc>
          <w:tcPr>
            <w:tcW w:w="0" w:type="auto"/>
            <w:shd w:val="clear" w:color="auto" w:fill="auto"/>
            <w:vAlign w:val="top"/>
          </w:tcPr>
          <w:p w14:paraId="47AAF9B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102</w:t>
            </w:r>
          </w:p>
        </w:tc>
        <w:tc>
          <w:tcPr>
            <w:tcW w:w="0" w:type="auto"/>
            <w:shd w:val="clear" w:color="auto" w:fill="auto"/>
            <w:vAlign w:val="top"/>
          </w:tcPr>
          <w:p w14:paraId="60CFE794">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w:t>
            </w:r>
          </w:p>
        </w:tc>
        <w:tc>
          <w:tcPr>
            <w:tcW w:w="0" w:type="auto"/>
            <w:shd w:val="clear" w:color="auto" w:fill="auto"/>
            <w:vAlign w:val="top"/>
          </w:tcPr>
          <w:p w14:paraId="1B9A6D27">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0</w:t>
            </w:r>
          </w:p>
        </w:tc>
        <w:tc>
          <w:tcPr>
            <w:tcW w:w="0" w:type="auto"/>
            <w:gridSpan w:val="2"/>
            <w:shd w:val="clear" w:color="auto" w:fill="auto"/>
            <w:vAlign w:val="top"/>
          </w:tcPr>
          <w:p w14:paraId="004CD2F3">
            <w:pPr>
              <w:rPr>
                <w:rFonts w:hint="default" w:ascii="Times New Roman" w:hAnsi="Times New Roman" w:cs="Times New Roman"/>
                <w:sz w:val="24"/>
                <w:szCs w:val="24"/>
              </w:rPr>
            </w:pPr>
          </w:p>
        </w:tc>
      </w:tr>
    </w:tbl>
    <w:p w14:paraId="2D71628E">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ind w:left="0" w:firstLine="0"/>
        <w:jc w:val="left"/>
        <w:rPr>
          <w:rFonts w:hint="default" w:ascii="Times New Roman" w:hAnsi="Times New Roman" w:eastAsia="sans-serif" w:cs="Times New Roman"/>
          <w:b/>
          <w:bCs/>
          <w:i w:val="0"/>
          <w:iCs w:val="0"/>
          <w:caps/>
          <w:color w:val="000000"/>
          <w:spacing w:val="0"/>
          <w:sz w:val="16"/>
          <w:szCs w:val="16"/>
        </w:rPr>
      </w:pPr>
      <w:r>
        <w:rPr>
          <w:rFonts w:hint="default" w:ascii="Times New Roman" w:hAnsi="Times New Roman" w:eastAsia="sans-serif" w:cs="Times New Roman"/>
          <w:b/>
          <w:bCs/>
          <w:i w:val="0"/>
          <w:iCs w:val="0"/>
          <w:caps/>
          <w:color w:val="000000"/>
          <w:spacing w:val="0"/>
          <w:kern w:val="0"/>
          <w:sz w:val="16"/>
          <w:szCs w:val="16"/>
          <w:lang w:val="en-US" w:eastAsia="zh-CN" w:bidi="ar"/>
        </w:rPr>
        <w:t>11 КЛАСС</w:t>
      </w:r>
    </w:p>
    <w:tbl>
      <w:tblPr>
        <w:tblStyle w:val="3"/>
        <w:tblW w:w="12108" w:type="dxa"/>
        <w:tblCellSpacing w:w="15" w:type="dxa"/>
        <w:tblInd w:w="-55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504"/>
        <w:gridCol w:w="5310"/>
        <w:gridCol w:w="652"/>
        <w:gridCol w:w="1189"/>
        <w:gridCol w:w="1205"/>
        <w:gridCol w:w="1147"/>
        <w:gridCol w:w="2101"/>
      </w:tblGrid>
      <w:tr w14:paraId="7AD31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vMerge w:val="restart"/>
            <w:shd w:val="clear" w:color="auto" w:fill="auto"/>
            <w:vAlign w:val="top"/>
          </w:tcPr>
          <w:p w14:paraId="6CEE2293">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 п/п</w:t>
            </w:r>
          </w:p>
        </w:tc>
        <w:tc>
          <w:tcPr>
            <w:tcW w:w="0" w:type="auto"/>
            <w:vMerge w:val="restart"/>
            <w:shd w:val="clear" w:color="auto" w:fill="auto"/>
            <w:vAlign w:val="top"/>
          </w:tcPr>
          <w:p w14:paraId="7BC38A17">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Тема урока</w:t>
            </w:r>
          </w:p>
        </w:tc>
        <w:tc>
          <w:tcPr>
            <w:tcW w:w="0" w:type="auto"/>
            <w:gridSpan w:val="3"/>
            <w:shd w:val="clear" w:color="auto" w:fill="auto"/>
            <w:vAlign w:val="top"/>
          </w:tcPr>
          <w:p w14:paraId="42619578">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Количество часов</w:t>
            </w:r>
          </w:p>
        </w:tc>
        <w:tc>
          <w:tcPr>
            <w:tcW w:w="0" w:type="auto"/>
            <w:vMerge w:val="restart"/>
            <w:shd w:val="clear" w:color="auto" w:fill="auto"/>
            <w:vAlign w:val="top"/>
          </w:tcPr>
          <w:p w14:paraId="655002D1">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Дата изучения</w:t>
            </w:r>
          </w:p>
        </w:tc>
        <w:tc>
          <w:tcPr>
            <w:tcW w:w="0" w:type="auto"/>
            <w:vMerge w:val="restart"/>
            <w:shd w:val="clear" w:color="auto" w:fill="auto"/>
            <w:vAlign w:val="top"/>
          </w:tcPr>
          <w:p w14:paraId="2439DDD4">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Электронные цифровые образовательные ресурсы</w:t>
            </w:r>
          </w:p>
        </w:tc>
      </w:tr>
      <w:tr w14:paraId="3145D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vMerge w:val="continue"/>
            <w:shd w:val="clear" w:color="auto" w:fill="auto"/>
            <w:vAlign w:val="top"/>
          </w:tcPr>
          <w:p w14:paraId="1C7357D6">
            <w:pPr>
              <w:jc w:val="center"/>
              <w:rPr>
                <w:rFonts w:hint="default" w:ascii="Times New Roman" w:hAnsi="Times New Roman" w:cs="Times New Roman"/>
                <w:sz w:val="24"/>
                <w:szCs w:val="24"/>
              </w:rPr>
            </w:pPr>
          </w:p>
        </w:tc>
        <w:tc>
          <w:tcPr>
            <w:tcW w:w="0" w:type="auto"/>
            <w:vMerge w:val="continue"/>
            <w:shd w:val="clear" w:color="auto" w:fill="auto"/>
            <w:vAlign w:val="top"/>
          </w:tcPr>
          <w:p w14:paraId="6F223F17">
            <w:pPr>
              <w:jc w:val="center"/>
              <w:rPr>
                <w:rFonts w:hint="default" w:ascii="Times New Roman" w:hAnsi="Times New Roman" w:cs="Times New Roman"/>
                <w:sz w:val="24"/>
                <w:szCs w:val="24"/>
              </w:rPr>
            </w:pPr>
          </w:p>
        </w:tc>
        <w:tc>
          <w:tcPr>
            <w:tcW w:w="0" w:type="auto"/>
            <w:shd w:val="clear" w:color="auto" w:fill="auto"/>
            <w:vAlign w:val="top"/>
          </w:tcPr>
          <w:p w14:paraId="72752A80">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Всего</w:t>
            </w:r>
          </w:p>
        </w:tc>
        <w:tc>
          <w:tcPr>
            <w:tcW w:w="0" w:type="auto"/>
            <w:shd w:val="clear" w:color="auto" w:fill="auto"/>
            <w:vAlign w:val="top"/>
          </w:tcPr>
          <w:p w14:paraId="240DC536">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Контрольные работы</w:t>
            </w:r>
          </w:p>
        </w:tc>
        <w:tc>
          <w:tcPr>
            <w:tcW w:w="0" w:type="auto"/>
            <w:shd w:val="clear" w:color="auto" w:fill="auto"/>
            <w:vAlign w:val="top"/>
          </w:tcPr>
          <w:p w14:paraId="18607766">
            <w:pPr>
              <w:keepNext w:val="0"/>
              <w:keepLines w:val="0"/>
              <w:widowControl/>
              <w:suppressLineNumbers w:val="0"/>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Практические работы</w:t>
            </w:r>
          </w:p>
        </w:tc>
        <w:tc>
          <w:tcPr>
            <w:tcW w:w="0" w:type="auto"/>
            <w:vMerge w:val="continue"/>
            <w:shd w:val="clear" w:color="auto" w:fill="auto"/>
            <w:vAlign w:val="top"/>
          </w:tcPr>
          <w:p w14:paraId="163C0AEA">
            <w:pPr>
              <w:jc w:val="center"/>
              <w:rPr>
                <w:rFonts w:hint="default" w:ascii="Times New Roman" w:hAnsi="Times New Roman" w:cs="Times New Roman"/>
                <w:sz w:val="24"/>
                <w:szCs w:val="24"/>
              </w:rPr>
            </w:pPr>
          </w:p>
        </w:tc>
        <w:tc>
          <w:tcPr>
            <w:tcW w:w="0" w:type="auto"/>
            <w:vMerge w:val="continue"/>
            <w:shd w:val="clear" w:color="auto" w:fill="auto"/>
            <w:vAlign w:val="top"/>
          </w:tcPr>
          <w:p w14:paraId="6FBD1F6D">
            <w:pPr>
              <w:jc w:val="center"/>
              <w:rPr>
                <w:rFonts w:hint="default" w:ascii="Times New Roman" w:hAnsi="Times New Roman" w:cs="Times New Roman"/>
                <w:sz w:val="24"/>
                <w:szCs w:val="24"/>
              </w:rPr>
            </w:pPr>
          </w:p>
        </w:tc>
      </w:tr>
      <w:tr w14:paraId="22C6D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1A1DD173">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95D7D48">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темы "Координаты вектора на плоскости и в пространстве"</w:t>
            </w:r>
          </w:p>
        </w:tc>
        <w:tc>
          <w:tcPr>
            <w:tcW w:w="0" w:type="auto"/>
            <w:shd w:val="clear" w:color="auto" w:fill="auto"/>
            <w:vAlign w:val="top"/>
          </w:tcPr>
          <w:p w14:paraId="036FB3A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8FFCED6">
            <w:pPr>
              <w:rPr>
                <w:rFonts w:hint="default" w:ascii="Times New Roman" w:hAnsi="Times New Roman" w:cs="Times New Roman"/>
                <w:sz w:val="24"/>
                <w:szCs w:val="24"/>
              </w:rPr>
            </w:pPr>
          </w:p>
        </w:tc>
        <w:tc>
          <w:tcPr>
            <w:tcW w:w="0" w:type="auto"/>
            <w:shd w:val="clear" w:color="auto" w:fill="auto"/>
            <w:vAlign w:val="top"/>
          </w:tcPr>
          <w:p w14:paraId="380097A8">
            <w:pPr>
              <w:rPr>
                <w:rFonts w:hint="default" w:ascii="Times New Roman" w:hAnsi="Times New Roman" w:cs="Times New Roman"/>
                <w:sz w:val="24"/>
                <w:szCs w:val="24"/>
              </w:rPr>
            </w:pPr>
          </w:p>
        </w:tc>
        <w:tc>
          <w:tcPr>
            <w:tcW w:w="0" w:type="auto"/>
            <w:shd w:val="clear" w:color="auto" w:fill="auto"/>
            <w:vAlign w:val="top"/>
          </w:tcPr>
          <w:p w14:paraId="5040B5C7">
            <w:pPr>
              <w:rPr>
                <w:rFonts w:hint="default" w:ascii="Times New Roman" w:hAnsi="Times New Roman" w:cs="Times New Roman"/>
                <w:sz w:val="24"/>
                <w:szCs w:val="24"/>
              </w:rPr>
            </w:pPr>
          </w:p>
        </w:tc>
        <w:tc>
          <w:tcPr>
            <w:tcW w:w="0" w:type="auto"/>
            <w:shd w:val="clear" w:color="auto" w:fill="auto"/>
            <w:vAlign w:val="top"/>
          </w:tcPr>
          <w:p w14:paraId="0D148E6A">
            <w:pPr>
              <w:rPr>
                <w:rFonts w:hint="default" w:ascii="Times New Roman" w:hAnsi="Times New Roman" w:cs="Times New Roman"/>
                <w:sz w:val="24"/>
                <w:szCs w:val="24"/>
              </w:rPr>
            </w:pPr>
          </w:p>
        </w:tc>
      </w:tr>
      <w:tr w14:paraId="305C2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3D26FFBC">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w:t>
            </w:r>
          </w:p>
        </w:tc>
        <w:tc>
          <w:tcPr>
            <w:tcW w:w="0" w:type="auto"/>
            <w:shd w:val="clear" w:color="auto" w:fill="auto"/>
            <w:vAlign w:val="top"/>
          </w:tcPr>
          <w:p w14:paraId="58FB873E">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темы "Скалярное произведение векторов"</w:t>
            </w:r>
          </w:p>
        </w:tc>
        <w:tc>
          <w:tcPr>
            <w:tcW w:w="0" w:type="auto"/>
            <w:shd w:val="clear" w:color="auto" w:fill="auto"/>
            <w:vAlign w:val="top"/>
          </w:tcPr>
          <w:p w14:paraId="0C72F7E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0EDA0BA">
            <w:pPr>
              <w:rPr>
                <w:rFonts w:hint="default" w:ascii="Times New Roman" w:hAnsi="Times New Roman" w:cs="Times New Roman"/>
                <w:sz w:val="24"/>
                <w:szCs w:val="24"/>
              </w:rPr>
            </w:pPr>
          </w:p>
        </w:tc>
        <w:tc>
          <w:tcPr>
            <w:tcW w:w="0" w:type="auto"/>
            <w:shd w:val="clear" w:color="auto" w:fill="auto"/>
            <w:vAlign w:val="top"/>
          </w:tcPr>
          <w:p w14:paraId="44CDAB3C">
            <w:pPr>
              <w:rPr>
                <w:rFonts w:hint="default" w:ascii="Times New Roman" w:hAnsi="Times New Roman" w:cs="Times New Roman"/>
                <w:sz w:val="24"/>
                <w:szCs w:val="24"/>
              </w:rPr>
            </w:pPr>
          </w:p>
        </w:tc>
        <w:tc>
          <w:tcPr>
            <w:tcW w:w="0" w:type="auto"/>
            <w:shd w:val="clear" w:color="auto" w:fill="auto"/>
            <w:vAlign w:val="top"/>
          </w:tcPr>
          <w:p w14:paraId="5B40C6E6">
            <w:pPr>
              <w:rPr>
                <w:rFonts w:hint="default" w:ascii="Times New Roman" w:hAnsi="Times New Roman" w:cs="Times New Roman"/>
                <w:sz w:val="24"/>
                <w:szCs w:val="24"/>
              </w:rPr>
            </w:pPr>
          </w:p>
        </w:tc>
        <w:tc>
          <w:tcPr>
            <w:tcW w:w="0" w:type="auto"/>
            <w:shd w:val="clear" w:color="auto" w:fill="auto"/>
            <w:vAlign w:val="top"/>
          </w:tcPr>
          <w:p w14:paraId="3C7C2580">
            <w:pPr>
              <w:rPr>
                <w:rFonts w:hint="default" w:ascii="Times New Roman" w:hAnsi="Times New Roman" w:cs="Times New Roman"/>
                <w:sz w:val="24"/>
                <w:szCs w:val="24"/>
              </w:rPr>
            </w:pPr>
          </w:p>
        </w:tc>
      </w:tr>
      <w:tr w14:paraId="4A2CF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3CACD38A">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w:t>
            </w:r>
          </w:p>
        </w:tc>
        <w:tc>
          <w:tcPr>
            <w:tcW w:w="0" w:type="auto"/>
            <w:shd w:val="clear" w:color="auto" w:fill="auto"/>
            <w:vAlign w:val="top"/>
          </w:tcPr>
          <w:p w14:paraId="549EEF01">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темы "Вычисление угла между векторами в пространстве"</w:t>
            </w:r>
          </w:p>
        </w:tc>
        <w:tc>
          <w:tcPr>
            <w:tcW w:w="0" w:type="auto"/>
            <w:shd w:val="clear" w:color="auto" w:fill="auto"/>
            <w:vAlign w:val="top"/>
          </w:tcPr>
          <w:p w14:paraId="32C5F966">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C02BE0E">
            <w:pPr>
              <w:rPr>
                <w:rFonts w:hint="default" w:ascii="Times New Roman" w:hAnsi="Times New Roman" w:cs="Times New Roman"/>
                <w:sz w:val="24"/>
                <w:szCs w:val="24"/>
              </w:rPr>
            </w:pPr>
          </w:p>
        </w:tc>
        <w:tc>
          <w:tcPr>
            <w:tcW w:w="0" w:type="auto"/>
            <w:shd w:val="clear" w:color="auto" w:fill="auto"/>
            <w:vAlign w:val="top"/>
          </w:tcPr>
          <w:p w14:paraId="1D4EEF6E">
            <w:pPr>
              <w:rPr>
                <w:rFonts w:hint="default" w:ascii="Times New Roman" w:hAnsi="Times New Roman" w:cs="Times New Roman"/>
                <w:sz w:val="24"/>
                <w:szCs w:val="24"/>
              </w:rPr>
            </w:pPr>
          </w:p>
        </w:tc>
        <w:tc>
          <w:tcPr>
            <w:tcW w:w="0" w:type="auto"/>
            <w:shd w:val="clear" w:color="auto" w:fill="auto"/>
            <w:vAlign w:val="top"/>
          </w:tcPr>
          <w:p w14:paraId="730678DB">
            <w:pPr>
              <w:rPr>
                <w:rFonts w:hint="default" w:ascii="Times New Roman" w:hAnsi="Times New Roman" w:cs="Times New Roman"/>
                <w:sz w:val="24"/>
                <w:szCs w:val="24"/>
              </w:rPr>
            </w:pPr>
          </w:p>
        </w:tc>
        <w:tc>
          <w:tcPr>
            <w:tcW w:w="0" w:type="auto"/>
            <w:shd w:val="clear" w:color="auto" w:fill="auto"/>
            <w:vAlign w:val="top"/>
          </w:tcPr>
          <w:p w14:paraId="7C155CFF">
            <w:pPr>
              <w:rPr>
                <w:rFonts w:hint="default" w:ascii="Times New Roman" w:hAnsi="Times New Roman" w:cs="Times New Roman"/>
                <w:sz w:val="24"/>
                <w:szCs w:val="24"/>
              </w:rPr>
            </w:pPr>
          </w:p>
        </w:tc>
      </w:tr>
      <w:tr w14:paraId="420E8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2570001A">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w:t>
            </w:r>
          </w:p>
        </w:tc>
        <w:tc>
          <w:tcPr>
            <w:tcW w:w="0" w:type="auto"/>
            <w:shd w:val="clear" w:color="auto" w:fill="auto"/>
            <w:vAlign w:val="top"/>
          </w:tcPr>
          <w:p w14:paraId="7B0BE06B">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темы "Уравнение прямой, проходящей через две точки"</w:t>
            </w:r>
          </w:p>
        </w:tc>
        <w:tc>
          <w:tcPr>
            <w:tcW w:w="0" w:type="auto"/>
            <w:shd w:val="clear" w:color="auto" w:fill="auto"/>
            <w:vAlign w:val="top"/>
          </w:tcPr>
          <w:p w14:paraId="0CB39A3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8CEA3C0">
            <w:pPr>
              <w:rPr>
                <w:rFonts w:hint="default" w:ascii="Times New Roman" w:hAnsi="Times New Roman" w:cs="Times New Roman"/>
                <w:sz w:val="24"/>
                <w:szCs w:val="24"/>
              </w:rPr>
            </w:pPr>
          </w:p>
        </w:tc>
        <w:tc>
          <w:tcPr>
            <w:tcW w:w="0" w:type="auto"/>
            <w:shd w:val="clear" w:color="auto" w:fill="auto"/>
            <w:vAlign w:val="top"/>
          </w:tcPr>
          <w:p w14:paraId="1F00D056">
            <w:pPr>
              <w:rPr>
                <w:rFonts w:hint="default" w:ascii="Times New Roman" w:hAnsi="Times New Roman" w:cs="Times New Roman"/>
                <w:sz w:val="24"/>
                <w:szCs w:val="24"/>
              </w:rPr>
            </w:pPr>
          </w:p>
        </w:tc>
        <w:tc>
          <w:tcPr>
            <w:tcW w:w="0" w:type="auto"/>
            <w:shd w:val="clear" w:color="auto" w:fill="auto"/>
            <w:vAlign w:val="top"/>
          </w:tcPr>
          <w:p w14:paraId="1FA118EA">
            <w:pPr>
              <w:rPr>
                <w:rFonts w:hint="default" w:ascii="Times New Roman" w:hAnsi="Times New Roman" w:cs="Times New Roman"/>
                <w:sz w:val="24"/>
                <w:szCs w:val="24"/>
              </w:rPr>
            </w:pPr>
          </w:p>
        </w:tc>
        <w:tc>
          <w:tcPr>
            <w:tcW w:w="0" w:type="auto"/>
            <w:shd w:val="clear" w:color="auto" w:fill="auto"/>
            <w:vAlign w:val="top"/>
          </w:tcPr>
          <w:p w14:paraId="25B4C1BF">
            <w:pPr>
              <w:rPr>
                <w:rFonts w:hint="default" w:ascii="Times New Roman" w:hAnsi="Times New Roman" w:cs="Times New Roman"/>
                <w:sz w:val="24"/>
                <w:szCs w:val="24"/>
              </w:rPr>
            </w:pPr>
          </w:p>
        </w:tc>
      </w:tr>
      <w:tr w14:paraId="1C363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150325A5">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w:t>
            </w:r>
          </w:p>
        </w:tc>
        <w:tc>
          <w:tcPr>
            <w:tcW w:w="0" w:type="auto"/>
            <w:shd w:val="clear" w:color="auto" w:fill="auto"/>
            <w:vAlign w:val="top"/>
          </w:tcPr>
          <w:p w14:paraId="02CEB243">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Уравнение плоскости, нормаль, уравнение плоскости в отрезках</w:t>
            </w:r>
          </w:p>
        </w:tc>
        <w:tc>
          <w:tcPr>
            <w:tcW w:w="0" w:type="auto"/>
            <w:shd w:val="clear" w:color="auto" w:fill="auto"/>
            <w:vAlign w:val="top"/>
          </w:tcPr>
          <w:p w14:paraId="0F076AAE">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E8C9495">
            <w:pPr>
              <w:rPr>
                <w:rFonts w:hint="default" w:ascii="Times New Roman" w:hAnsi="Times New Roman" w:cs="Times New Roman"/>
                <w:sz w:val="24"/>
                <w:szCs w:val="24"/>
              </w:rPr>
            </w:pPr>
          </w:p>
        </w:tc>
        <w:tc>
          <w:tcPr>
            <w:tcW w:w="0" w:type="auto"/>
            <w:shd w:val="clear" w:color="auto" w:fill="auto"/>
            <w:vAlign w:val="top"/>
          </w:tcPr>
          <w:p w14:paraId="0F40927E">
            <w:pPr>
              <w:rPr>
                <w:rFonts w:hint="default" w:ascii="Times New Roman" w:hAnsi="Times New Roman" w:cs="Times New Roman"/>
                <w:sz w:val="24"/>
                <w:szCs w:val="24"/>
              </w:rPr>
            </w:pPr>
          </w:p>
        </w:tc>
        <w:tc>
          <w:tcPr>
            <w:tcW w:w="0" w:type="auto"/>
            <w:shd w:val="clear" w:color="auto" w:fill="auto"/>
            <w:vAlign w:val="top"/>
          </w:tcPr>
          <w:p w14:paraId="0D2D6C93">
            <w:pPr>
              <w:rPr>
                <w:rFonts w:hint="default" w:ascii="Times New Roman" w:hAnsi="Times New Roman" w:cs="Times New Roman"/>
                <w:sz w:val="24"/>
                <w:szCs w:val="24"/>
              </w:rPr>
            </w:pPr>
          </w:p>
        </w:tc>
        <w:tc>
          <w:tcPr>
            <w:tcW w:w="0" w:type="auto"/>
            <w:shd w:val="clear" w:color="auto" w:fill="auto"/>
            <w:vAlign w:val="top"/>
          </w:tcPr>
          <w:p w14:paraId="6AE4A881">
            <w:pPr>
              <w:rPr>
                <w:rFonts w:hint="default" w:ascii="Times New Roman" w:hAnsi="Times New Roman" w:cs="Times New Roman"/>
                <w:sz w:val="24"/>
                <w:szCs w:val="24"/>
              </w:rPr>
            </w:pPr>
          </w:p>
        </w:tc>
      </w:tr>
      <w:tr w14:paraId="0C242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BFAE9BB">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w:t>
            </w:r>
          </w:p>
        </w:tc>
        <w:tc>
          <w:tcPr>
            <w:tcW w:w="0" w:type="auto"/>
            <w:shd w:val="clear" w:color="auto" w:fill="auto"/>
            <w:vAlign w:val="top"/>
          </w:tcPr>
          <w:p w14:paraId="517C5215">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Уравнение плоскости, нормаль, уравнение плоскости в отрезках</w:t>
            </w:r>
          </w:p>
        </w:tc>
        <w:tc>
          <w:tcPr>
            <w:tcW w:w="0" w:type="auto"/>
            <w:shd w:val="clear" w:color="auto" w:fill="auto"/>
            <w:vAlign w:val="top"/>
          </w:tcPr>
          <w:p w14:paraId="65E6B65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7732ED5">
            <w:pPr>
              <w:rPr>
                <w:rFonts w:hint="default" w:ascii="Times New Roman" w:hAnsi="Times New Roman" w:cs="Times New Roman"/>
                <w:sz w:val="24"/>
                <w:szCs w:val="24"/>
              </w:rPr>
            </w:pPr>
          </w:p>
        </w:tc>
        <w:tc>
          <w:tcPr>
            <w:tcW w:w="0" w:type="auto"/>
            <w:shd w:val="clear" w:color="auto" w:fill="auto"/>
            <w:vAlign w:val="top"/>
          </w:tcPr>
          <w:p w14:paraId="1B1C2545">
            <w:pPr>
              <w:rPr>
                <w:rFonts w:hint="default" w:ascii="Times New Roman" w:hAnsi="Times New Roman" w:cs="Times New Roman"/>
                <w:sz w:val="24"/>
                <w:szCs w:val="24"/>
              </w:rPr>
            </w:pPr>
          </w:p>
        </w:tc>
        <w:tc>
          <w:tcPr>
            <w:tcW w:w="0" w:type="auto"/>
            <w:shd w:val="clear" w:color="auto" w:fill="auto"/>
            <w:vAlign w:val="top"/>
          </w:tcPr>
          <w:p w14:paraId="5EA0055F">
            <w:pPr>
              <w:rPr>
                <w:rFonts w:hint="default" w:ascii="Times New Roman" w:hAnsi="Times New Roman" w:cs="Times New Roman"/>
                <w:sz w:val="24"/>
                <w:szCs w:val="24"/>
              </w:rPr>
            </w:pPr>
          </w:p>
        </w:tc>
        <w:tc>
          <w:tcPr>
            <w:tcW w:w="0" w:type="auto"/>
            <w:shd w:val="clear" w:color="auto" w:fill="auto"/>
            <w:vAlign w:val="top"/>
          </w:tcPr>
          <w:p w14:paraId="6B03EEAC">
            <w:pPr>
              <w:rPr>
                <w:rFonts w:hint="default" w:ascii="Times New Roman" w:hAnsi="Times New Roman" w:cs="Times New Roman"/>
                <w:sz w:val="24"/>
                <w:szCs w:val="24"/>
              </w:rPr>
            </w:pPr>
          </w:p>
        </w:tc>
      </w:tr>
      <w:tr w14:paraId="07AB7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3256275B">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w:t>
            </w:r>
          </w:p>
        </w:tc>
        <w:tc>
          <w:tcPr>
            <w:tcW w:w="0" w:type="auto"/>
            <w:shd w:val="clear" w:color="auto" w:fill="auto"/>
            <w:vAlign w:val="top"/>
          </w:tcPr>
          <w:p w14:paraId="78F49A6D">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Векторное произведение</w:t>
            </w:r>
          </w:p>
        </w:tc>
        <w:tc>
          <w:tcPr>
            <w:tcW w:w="0" w:type="auto"/>
            <w:shd w:val="clear" w:color="auto" w:fill="auto"/>
            <w:vAlign w:val="top"/>
          </w:tcPr>
          <w:p w14:paraId="309E5357">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B44D4DF">
            <w:pPr>
              <w:rPr>
                <w:rFonts w:hint="default" w:ascii="Times New Roman" w:hAnsi="Times New Roman" w:cs="Times New Roman"/>
                <w:sz w:val="24"/>
                <w:szCs w:val="24"/>
              </w:rPr>
            </w:pPr>
          </w:p>
        </w:tc>
        <w:tc>
          <w:tcPr>
            <w:tcW w:w="0" w:type="auto"/>
            <w:shd w:val="clear" w:color="auto" w:fill="auto"/>
            <w:vAlign w:val="top"/>
          </w:tcPr>
          <w:p w14:paraId="32C541DB">
            <w:pPr>
              <w:rPr>
                <w:rFonts w:hint="default" w:ascii="Times New Roman" w:hAnsi="Times New Roman" w:cs="Times New Roman"/>
                <w:sz w:val="24"/>
                <w:szCs w:val="24"/>
              </w:rPr>
            </w:pPr>
          </w:p>
        </w:tc>
        <w:tc>
          <w:tcPr>
            <w:tcW w:w="0" w:type="auto"/>
            <w:shd w:val="clear" w:color="auto" w:fill="auto"/>
            <w:vAlign w:val="top"/>
          </w:tcPr>
          <w:p w14:paraId="464A68BE">
            <w:pPr>
              <w:rPr>
                <w:rFonts w:hint="default" w:ascii="Times New Roman" w:hAnsi="Times New Roman" w:cs="Times New Roman"/>
                <w:sz w:val="24"/>
                <w:szCs w:val="24"/>
              </w:rPr>
            </w:pPr>
          </w:p>
        </w:tc>
        <w:tc>
          <w:tcPr>
            <w:tcW w:w="0" w:type="auto"/>
            <w:shd w:val="clear" w:color="auto" w:fill="auto"/>
            <w:vAlign w:val="top"/>
          </w:tcPr>
          <w:p w14:paraId="30ABA1BC">
            <w:pPr>
              <w:rPr>
                <w:rFonts w:hint="default" w:ascii="Times New Roman" w:hAnsi="Times New Roman" w:cs="Times New Roman"/>
                <w:sz w:val="24"/>
                <w:szCs w:val="24"/>
              </w:rPr>
            </w:pPr>
          </w:p>
        </w:tc>
      </w:tr>
      <w:tr w14:paraId="5C2CD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42CE72E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w:t>
            </w:r>
          </w:p>
        </w:tc>
        <w:tc>
          <w:tcPr>
            <w:tcW w:w="0" w:type="auto"/>
            <w:shd w:val="clear" w:color="auto" w:fill="auto"/>
            <w:vAlign w:val="top"/>
          </w:tcPr>
          <w:p w14:paraId="645B603A">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Линейные неравенства, линейное программирование</w:t>
            </w:r>
          </w:p>
        </w:tc>
        <w:tc>
          <w:tcPr>
            <w:tcW w:w="0" w:type="auto"/>
            <w:shd w:val="clear" w:color="auto" w:fill="auto"/>
            <w:vAlign w:val="top"/>
          </w:tcPr>
          <w:p w14:paraId="03056585">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9F2E724">
            <w:pPr>
              <w:rPr>
                <w:rFonts w:hint="default" w:ascii="Times New Roman" w:hAnsi="Times New Roman" w:cs="Times New Roman"/>
                <w:sz w:val="24"/>
                <w:szCs w:val="24"/>
              </w:rPr>
            </w:pPr>
          </w:p>
        </w:tc>
        <w:tc>
          <w:tcPr>
            <w:tcW w:w="0" w:type="auto"/>
            <w:shd w:val="clear" w:color="auto" w:fill="auto"/>
            <w:vAlign w:val="top"/>
          </w:tcPr>
          <w:p w14:paraId="70AD4E94">
            <w:pPr>
              <w:rPr>
                <w:rFonts w:hint="default" w:ascii="Times New Roman" w:hAnsi="Times New Roman" w:cs="Times New Roman"/>
                <w:sz w:val="24"/>
                <w:szCs w:val="24"/>
              </w:rPr>
            </w:pPr>
          </w:p>
        </w:tc>
        <w:tc>
          <w:tcPr>
            <w:tcW w:w="0" w:type="auto"/>
            <w:shd w:val="clear" w:color="auto" w:fill="auto"/>
            <w:vAlign w:val="top"/>
          </w:tcPr>
          <w:p w14:paraId="4062D691">
            <w:pPr>
              <w:rPr>
                <w:rFonts w:hint="default" w:ascii="Times New Roman" w:hAnsi="Times New Roman" w:cs="Times New Roman"/>
                <w:sz w:val="24"/>
                <w:szCs w:val="24"/>
              </w:rPr>
            </w:pPr>
          </w:p>
        </w:tc>
        <w:tc>
          <w:tcPr>
            <w:tcW w:w="0" w:type="auto"/>
            <w:shd w:val="clear" w:color="auto" w:fill="auto"/>
            <w:vAlign w:val="top"/>
          </w:tcPr>
          <w:p w14:paraId="77FD2245">
            <w:pPr>
              <w:rPr>
                <w:rFonts w:hint="default" w:ascii="Times New Roman" w:hAnsi="Times New Roman" w:cs="Times New Roman"/>
                <w:sz w:val="24"/>
                <w:szCs w:val="24"/>
              </w:rPr>
            </w:pPr>
          </w:p>
        </w:tc>
      </w:tr>
      <w:tr w14:paraId="78687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7AEFEBA">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w:t>
            </w:r>
          </w:p>
        </w:tc>
        <w:tc>
          <w:tcPr>
            <w:tcW w:w="0" w:type="auto"/>
            <w:shd w:val="clear" w:color="auto" w:fill="auto"/>
            <w:vAlign w:val="top"/>
          </w:tcPr>
          <w:p w14:paraId="0745A357">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Линейные неравенства, линейное программирование</w:t>
            </w:r>
          </w:p>
        </w:tc>
        <w:tc>
          <w:tcPr>
            <w:tcW w:w="0" w:type="auto"/>
            <w:shd w:val="clear" w:color="auto" w:fill="auto"/>
            <w:vAlign w:val="top"/>
          </w:tcPr>
          <w:p w14:paraId="2F691084">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FA80898">
            <w:pPr>
              <w:rPr>
                <w:rFonts w:hint="default" w:ascii="Times New Roman" w:hAnsi="Times New Roman" w:cs="Times New Roman"/>
                <w:sz w:val="24"/>
                <w:szCs w:val="24"/>
              </w:rPr>
            </w:pPr>
          </w:p>
        </w:tc>
        <w:tc>
          <w:tcPr>
            <w:tcW w:w="0" w:type="auto"/>
            <w:shd w:val="clear" w:color="auto" w:fill="auto"/>
            <w:vAlign w:val="top"/>
          </w:tcPr>
          <w:p w14:paraId="6F3334D5">
            <w:pPr>
              <w:rPr>
                <w:rFonts w:hint="default" w:ascii="Times New Roman" w:hAnsi="Times New Roman" w:cs="Times New Roman"/>
                <w:sz w:val="24"/>
                <w:szCs w:val="24"/>
              </w:rPr>
            </w:pPr>
          </w:p>
        </w:tc>
        <w:tc>
          <w:tcPr>
            <w:tcW w:w="0" w:type="auto"/>
            <w:shd w:val="clear" w:color="auto" w:fill="auto"/>
            <w:vAlign w:val="top"/>
          </w:tcPr>
          <w:p w14:paraId="76DBDDA7">
            <w:pPr>
              <w:rPr>
                <w:rFonts w:hint="default" w:ascii="Times New Roman" w:hAnsi="Times New Roman" w:cs="Times New Roman"/>
                <w:sz w:val="24"/>
                <w:szCs w:val="24"/>
              </w:rPr>
            </w:pPr>
          </w:p>
        </w:tc>
        <w:tc>
          <w:tcPr>
            <w:tcW w:w="0" w:type="auto"/>
            <w:shd w:val="clear" w:color="auto" w:fill="auto"/>
            <w:vAlign w:val="top"/>
          </w:tcPr>
          <w:p w14:paraId="5F69061B">
            <w:pPr>
              <w:rPr>
                <w:rFonts w:hint="default" w:ascii="Times New Roman" w:hAnsi="Times New Roman" w:cs="Times New Roman"/>
                <w:sz w:val="24"/>
                <w:szCs w:val="24"/>
              </w:rPr>
            </w:pPr>
          </w:p>
        </w:tc>
      </w:tr>
      <w:tr w14:paraId="19718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34C2777">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10</w:t>
            </w:r>
          </w:p>
        </w:tc>
        <w:tc>
          <w:tcPr>
            <w:tcW w:w="0" w:type="auto"/>
            <w:shd w:val="clear" w:color="auto" w:fill="auto"/>
            <w:vAlign w:val="top"/>
          </w:tcPr>
          <w:p w14:paraId="10A04D17">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Аналитические методы расчёта угла между прямыми в многогранниках</w:t>
            </w:r>
          </w:p>
        </w:tc>
        <w:tc>
          <w:tcPr>
            <w:tcW w:w="0" w:type="auto"/>
            <w:shd w:val="clear" w:color="auto" w:fill="auto"/>
            <w:vAlign w:val="top"/>
          </w:tcPr>
          <w:p w14:paraId="528C73E5">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85BCAEA">
            <w:pPr>
              <w:rPr>
                <w:rFonts w:hint="default" w:ascii="Times New Roman" w:hAnsi="Times New Roman" w:cs="Times New Roman"/>
                <w:sz w:val="24"/>
                <w:szCs w:val="24"/>
              </w:rPr>
            </w:pPr>
          </w:p>
        </w:tc>
        <w:tc>
          <w:tcPr>
            <w:tcW w:w="0" w:type="auto"/>
            <w:shd w:val="clear" w:color="auto" w:fill="auto"/>
            <w:vAlign w:val="top"/>
          </w:tcPr>
          <w:p w14:paraId="00D0A2CB">
            <w:pPr>
              <w:rPr>
                <w:rFonts w:hint="default" w:ascii="Times New Roman" w:hAnsi="Times New Roman" w:cs="Times New Roman"/>
                <w:sz w:val="24"/>
                <w:szCs w:val="24"/>
              </w:rPr>
            </w:pPr>
          </w:p>
        </w:tc>
        <w:tc>
          <w:tcPr>
            <w:tcW w:w="0" w:type="auto"/>
            <w:shd w:val="clear" w:color="auto" w:fill="auto"/>
            <w:vAlign w:val="top"/>
          </w:tcPr>
          <w:p w14:paraId="39E819FA">
            <w:pPr>
              <w:rPr>
                <w:rFonts w:hint="default" w:ascii="Times New Roman" w:hAnsi="Times New Roman" w:cs="Times New Roman"/>
                <w:sz w:val="24"/>
                <w:szCs w:val="24"/>
              </w:rPr>
            </w:pPr>
          </w:p>
        </w:tc>
        <w:tc>
          <w:tcPr>
            <w:tcW w:w="0" w:type="auto"/>
            <w:shd w:val="clear" w:color="auto" w:fill="auto"/>
            <w:vAlign w:val="top"/>
          </w:tcPr>
          <w:p w14:paraId="0F98E372">
            <w:pPr>
              <w:rPr>
                <w:rFonts w:hint="default" w:ascii="Times New Roman" w:hAnsi="Times New Roman" w:cs="Times New Roman"/>
                <w:sz w:val="24"/>
                <w:szCs w:val="24"/>
              </w:rPr>
            </w:pPr>
          </w:p>
        </w:tc>
      </w:tr>
      <w:tr w14:paraId="1D0FF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22F24E75">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11</w:t>
            </w:r>
          </w:p>
        </w:tc>
        <w:tc>
          <w:tcPr>
            <w:tcW w:w="0" w:type="auto"/>
            <w:shd w:val="clear" w:color="auto" w:fill="auto"/>
            <w:vAlign w:val="top"/>
          </w:tcPr>
          <w:p w14:paraId="2DB3DC10">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Аналитические методы расчёта угла между плоскостями в многогранниках</w:t>
            </w:r>
          </w:p>
        </w:tc>
        <w:tc>
          <w:tcPr>
            <w:tcW w:w="0" w:type="auto"/>
            <w:shd w:val="clear" w:color="auto" w:fill="auto"/>
            <w:vAlign w:val="top"/>
          </w:tcPr>
          <w:p w14:paraId="5212EC6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C2535A3">
            <w:pPr>
              <w:rPr>
                <w:rFonts w:hint="default" w:ascii="Times New Roman" w:hAnsi="Times New Roman" w:cs="Times New Roman"/>
                <w:sz w:val="24"/>
                <w:szCs w:val="24"/>
              </w:rPr>
            </w:pPr>
          </w:p>
        </w:tc>
        <w:tc>
          <w:tcPr>
            <w:tcW w:w="0" w:type="auto"/>
            <w:shd w:val="clear" w:color="auto" w:fill="auto"/>
            <w:vAlign w:val="top"/>
          </w:tcPr>
          <w:p w14:paraId="2ED33074">
            <w:pPr>
              <w:rPr>
                <w:rFonts w:hint="default" w:ascii="Times New Roman" w:hAnsi="Times New Roman" w:cs="Times New Roman"/>
                <w:sz w:val="24"/>
                <w:szCs w:val="24"/>
              </w:rPr>
            </w:pPr>
          </w:p>
        </w:tc>
        <w:tc>
          <w:tcPr>
            <w:tcW w:w="0" w:type="auto"/>
            <w:shd w:val="clear" w:color="auto" w:fill="auto"/>
            <w:vAlign w:val="top"/>
          </w:tcPr>
          <w:p w14:paraId="4D99D2C2">
            <w:pPr>
              <w:rPr>
                <w:rFonts w:hint="default" w:ascii="Times New Roman" w:hAnsi="Times New Roman" w:cs="Times New Roman"/>
                <w:sz w:val="24"/>
                <w:szCs w:val="24"/>
              </w:rPr>
            </w:pPr>
          </w:p>
        </w:tc>
        <w:tc>
          <w:tcPr>
            <w:tcW w:w="0" w:type="auto"/>
            <w:shd w:val="clear" w:color="auto" w:fill="auto"/>
            <w:vAlign w:val="top"/>
          </w:tcPr>
          <w:p w14:paraId="182BB98D">
            <w:pPr>
              <w:rPr>
                <w:rFonts w:hint="default" w:ascii="Times New Roman" w:hAnsi="Times New Roman" w:cs="Times New Roman"/>
                <w:sz w:val="24"/>
                <w:szCs w:val="24"/>
              </w:rPr>
            </w:pPr>
          </w:p>
        </w:tc>
      </w:tr>
      <w:tr w14:paraId="5B2BC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53F3C199">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12</w:t>
            </w:r>
          </w:p>
        </w:tc>
        <w:tc>
          <w:tcPr>
            <w:tcW w:w="0" w:type="auto"/>
            <w:shd w:val="clear" w:color="auto" w:fill="auto"/>
            <w:vAlign w:val="top"/>
          </w:tcPr>
          <w:p w14:paraId="3EE906D8">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Формула расстояния от точки до плоскости в координатах</w:t>
            </w:r>
          </w:p>
        </w:tc>
        <w:tc>
          <w:tcPr>
            <w:tcW w:w="0" w:type="auto"/>
            <w:shd w:val="clear" w:color="auto" w:fill="auto"/>
            <w:vAlign w:val="top"/>
          </w:tcPr>
          <w:p w14:paraId="4C7FB48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E9F1313">
            <w:pPr>
              <w:rPr>
                <w:rFonts w:hint="default" w:ascii="Times New Roman" w:hAnsi="Times New Roman" w:cs="Times New Roman"/>
                <w:sz w:val="24"/>
                <w:szCs w:val="24"/>
              </w:rPr>
            </w:pPr>
          </w:p>
        </w:tc>
        <w:tc>
          <w:tcPr>
            <w:tcW w:w="0" w:type="auto"/>
            <w:shd w:val="clear" w:color="auto" w:fill="auto"/>
            <w:vAlign w:val="top"/>
          </w:tcPr>
          <w:p w14:paraId="2E911D5F">
            <w:pPr>
              <w:rPr>
                <w:rFonts w:hint="default" w:ascii="Times New Roman" w:hAnsi="Times New Roman" w:cs="Times New Roman"/>
                <w:sz w:val="24"/>
                <w:szCs w:val="24"/>
              </w:rPr>
            </w:pPr>
          </w:p>
        </w:tc>
        <w:tc>
          <w:tcPr>
            <w:tcW w:w="0" w:type="auto"/>
            <w:shd w:val="clear" w:color="auto" w:fill="auto"/>
            <w:vAlign w:val="top"/>
          </w:tcPr>
          <w:p w14:paraId="0A088D79">
            <w:pPr>
              <w:rPr>
                <w:rFonts w:hint="default" w:ascii="Times New Roman" w:hAnsi="Times New Roman" w:cs="Times New Roman"/>
                <w:sz w:val="24"/>
                <w:szCs w:val="24"/>
              </w:rPr>
            </w:pPr>
          </w:p>
        </w:tc>
        <w:tc>
          <w:tcPr>
            <w:tcW w:w="0" w:type="auto"/>
            <w:shd w:val="clear" w:color="auto" w:fill="auto"/>
            <w:vAlign w:val="top"/>
          </w:tcPr>
          <w:p w14:paraId="7058B10C">
            <w:pPr>
              <w:rPr>
                <w:rFonts w:hint="default" w:ascii="Times New Roman" w:hAnsi="Times New Roman" w:cs="Times New Roman"/>
                <w:sz w:val="24"/>
                <w:szCs w:val="24"/>
              </w:rPr>
            </w:pPr>
          </w:p>
        </w:tc>
      </w:tr>
      <w:tr w14:paraId="18EF7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6906F3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13</w:t>
            </w:r>
          </w:p>
        </w:tc>
        <w:tc>
          <w:tcPr>
            <w:tcW w:w="0" w:type="auto"/>
            <w:shd w:val="clear" w:color="auto" w:fill="auto"/>
            <w:vAlign w:val="top"/>
          </w:tcPr>
          <w:p w14:paraId="5A7FA4B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Нахождение расстояний от точки до плоскости в кубе</w:t>
            </w:r>
          </w:p>
        </w:tc>
        <w:tc>
          <w:tcPr>
            <w:tcW w:w="0" w:type="auto"/>
            <w:shd w:val="clear" w:color="auto" w:fill="auto"/>
            <w:vAlign w:val="top"/>
          </w:tcPr>
          <w:p w14:paraId="77D0F21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C6F971D">
            <w:pPr>
              <w:rPr>
                <w:rFonts w:hint="default" w:ascii="Times New Roman" w:hAnsi="Times New Roman" w:cs="Times New Roman"/>
                <w:sz w:val="24"/>
                <w:szCs w:val="24"/>
              </w:rPr>
            </w:pPr>
          </w:p>
        </w:tc>
        <w:tc>
          <w:tcPr>
            <w:tcW w:w="0" w:type="auto"/>
            <w:shd w:val="clear" w:color="auto" w:fill="auto"/>
            <w:vAlign w:val="top"/>
          </w:tcPr>
          <w:p w14:paraId="6EC4E137">
            <w:pPr>
              <w:rPr>
                <w:rFonts w:hint="default" w:ascii="Times New Roman" w:hAnsi="Times New Roman" w:cs="Times New Roman"/>
                <w:sz w:val="24"/>
                <w:szCs w:val="24"/>
              </w:rPr>
            </w:pPr>
          </w:p>
        </w:tc>
        <w:tc>
          <w:tcPr>
            <w:tcW w:w="0" w:type="auto"/>
            <w:shd w:val="clear" w:color="auto" w:fill="auto"/>
            <w:vAlign w:val="top"/>
          </w:tcPr>
          <w:p w14:paraId="6EE098E0">
            <w:pPr>
              <w:rPr>
                <w:rFonts w:hint="default" w:ascii="Times New Roman" w:hAnsi="Times New Roman" w:cs="Times New Roman"/>
                <w:sz w:val="24"/>
                <w:szCs w:val="24"/>
              </w:rPr>
            </w:pPr>
          </w:p>
        </w:tc>
        <w:tc>
          <w:tcPr>
            <w:tcW w:w="0" w:type="auto"/>
            <w:shd w:val="clear" w:color="auto" w:fill="auto"/>
            <w:vAlign w:val="top"/>
          </w:tcPr>
          <w:p w14:paraId="6AFA2A9A">
            <w:pPr>
              <w:rPr>
                <w:rFonts w:hint="default" w:ascii="Times New Roman" w:hAnsi="Times New Roman" w:cs="Times New Roman"/>
                <w:sz w:val="24"/>
                <w:szCs w:val="24"/>
              </w:rPr>
            </w:pPr>
          </w:p>
        </w:tc>
      </w:tr>
      <w:tr w14:paraId="6EC02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222E710">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14</w:t>
            </w:r>
          </w:p>
        </w:tc>
        <w:tc>
          <w:tcPr>
            <w:tcW w:w="0" w:type="auto"/>
            <w:shd w:val="clear" w:color="auto" w:fill="auto"/>
            <w:vAlign w:val="top"/>
          </w:tcPr>
          <w:p w14:paraId="34093E97">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Нахождение расстояний от точки до плоскости в правильной пирамиде</w:t>
            </w:r>
          </w:p>
        </w:tc>
        <w:tc>
          <w:tcPr>
            <w:tcW w:w="0" w:type="auto"/>
            <w:shd w:val="clear" w:color="auto" w:fill="auto"/>
            <w:vAlign w:val="top"/>
          </w:tcPr>
          <w:p w14:paraId="5496B5E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3334D06">
            <w:pPr>
              <w:rPr>
                <w:rFonts w:hint="default" w:ascii="Times New Roman" w:hAnsi="Times New Roman" w:cs="Times New Roman"/>
                <w:sz w:val="24"/>
                <w:szCs w:val="24"/>
              </w:rPr>
            </w:pPr>
          </w:p>
        </w:tc>
        <w:tc>
          <w:tcPr>
            <w:tcW w:w="0" w:type="auto"/>
            <w:shd w:val="clear" w:color="auto" w:fill="auto"/>
            <w:vAlign w:val="top"/>
          </w:tcPr>
          <w:p w14:paraId="11B3F9DC">
            <w:pPr>
              <w:rPr>
                <w:rFonts w:hint="default" w:ascii="Times New Roman" w:hAnsi="Times New Roman" w:cs="Times New Roman"/>
                <w:sz w:val="24"/>
                <w:szCs w:val="24"/>
              </w:rPr>
            </w:pPr>
          </w:p>
        </w:tc>
        <w:tc>
          <w:tcPr>
            <w:tcW w:w="0" w:type="auto"/>
            <w:shd w:val="clear" w:color="auto" w:fill="auto"/>
            <w:vAlign w:val="top"/>
          </w:tcPr>
          <w:p w14:paraId="441946F3">
            <w:pPr>
              <w:rPr>
                <w:rFonts w:hint="default" w:ascii="Times New Roman" w:hAnsi="Times New Roman" w:cs="Times New Roman"/>
                <w:sz w:val="24"/>
                <w:szCs w:val="24"/>
              </w:rPr>
            </w:pPr>
          </w:p>
        </w:tc>
        <w:tc>
          <w:tcPr>
            <w:tcW w:w="0" w:type="auto"/>
            <w:shd w:val="clear" w:color="auto" w:fill="auto"/>
            <w:vAlign w:val="top"/>
          </w:tcPr>
          <w:p w14:paraId="65B1C248">
            <w:pPr>
              <w:rPr>
                <w:rFonts w:hint="default" w:ascii="Times New Roman" w:hAnsi="Times New Roman" w:cs="Times New Roman"/>
                <w:sz w:val="24"/>
                <w:szCs w:val="24"/>
              </w:rPr>
            </w:pPr>
          </w:p>
        </w:tc>
      </w:tr>
      <w:tr w14:paraId="30BF9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7B9C8C9D">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15</w:t>
            </w:r>
          </w:p>
        </w:tc>
        <w:tc>
          <w:tcPr>
            <w:tcW w:w="0" w:type="auto"/>
            <w:shd w:val="clear" w:color="auto" w:fill="auto"/>
            <w:vAlign w:val="top"/>
          </w:tcPr>
          <w:p w14:paraId="7BD707FD">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Контрольная работа "Аналитическая геометрия"</w:t>
            </w:r>
          </w:p>
        </w:tc>
        <w:tc>
          <w:tcPr>
            <w:tcW w:w="0" w:type="auto"/>
            <w:shd w:val="clear" w:color="auto" w:fill="auto"/>
            <w:vAlign w:val="top"/>
          </w:tcPr>
          <w:p w14:paraId="1368C1F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06C873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B94D824">
            <w:pPr>
              <w:rPr>
                <w:rFonts w:hint="default" w:ascii="Times New Roman" w:hAnsi="Times New Roman" w:cs="Times New Roman"/>
                <w:sz w:val="24"/>
                <w:szCs w:val="24"/>
              </w:rPr>
            </w:pPr>
          </w:p>
        </w:tc>
        <w:tc>
          <w:tcPr>
            <w:tcW w:w="0" w:type="auto"/>
            <w:shd w:val="clear" w:color="auto" w:fill="auto"/>
            <w:vAlign w:val="top"/>
          </w:tcPr>
          <w:p w14:paraId="33D31D6A">
            <w:pPr>
              <w:rPr>
                <w:rFonts w:hint="default" w:ascii="Times New Roman" w:hAnsi="Times New Roman" w:cs="Times New Roman"/>
                <w:sz w:val="24"/>
                <w:szCs w:val="24"/>
              </w:rPr>
            </w:pPr>
          </w:p>
        </w:tc>
        <w:tc>
          <w:tcPr>
            <w:tcW w:w="0" w:type="auto"/>
            <w:shd w:val="clear" w:color="auto" w:fill="auto"/>
            <w:vAlign w:val="top"/>
          </w:tcPr>
          <w:p w14:paraId="29D902BA">
            <w:pPr>
              <w:rPr>
                <w:rFonts w:hint="default" w:ascii="Times New Roman" w:hAnsi="Times New Roman" w:cs="Times New Roman"/>
                <w:sz w:val="24"/>
                <w:szCs w:val="24"/>
              </w:rPr>
            </w:pPr>
          </w:p>
        </w:tc>
      </w:tr>
      <w:tr w14:paraId="024AF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0D3FBF76">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16</w:t>
            </w:r>
          </w:p>
        </w:tc>
        <w:tc>
          <w:tcPr>
            <w:tcW w:w="0" w:type="auto"/>
            <w:shd w:val="clear" w:color="auto" w:fill="auto"/>
            <w:vAlign w:val="top"/>
          </w:tcPr>
          <w:p w14:paraId="3824A005">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Сечения многогранников: стандартные многогранники</w:t>
            </w:r>
          </w:p>
        </w:tc>
        <w:tc>
          <w:tcPr>
            <w:tcW w:w="0" w:type="auto"/>
            <w:shd w:val="clear" w:color="auto" w:fill="auto"/>
            <w:vAlign w:val="top"/>
          </w:tcPr>
          <w:p w14:paraId="1B6A943F">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AD743C4">
            <w:pPr>
              <w:rPr>
                <w:rFonts w:hint="default" w:ascii="Times New Roman" w:hAnsi="Times New Roman" w:cs="Times New Roman"/>
                <w:sz w:val="24"/>
                <w:szCs w:val="24"/>
              </w:rPr>
            </w:pPr>
          </w:p>
        </w:tc>
        <w:tc>
          <w:tcPr>
            <w:tcW w:w="0" w:type="auto"/>
            <w:shd w:val="clear" w:color="auto" w:fill="auto"/>
            <w:vAlign w:val="top"/>
          </w:tcPr>
          <w:p w14:paraId="2B2313F6">
            <w:pPr>
              <w:rPr>
                <w:rFonts w:hint="default" w:ascii="Times New Roman" w:hAnsi="Times New Roman" w:cs="Times New Roman"/>
                <w:sz w:val="24"/>
                <w:szCs w:val="24"/>
              </w:rPr>
            </w:pPr>
          </w:p>
        </w:tc>
        <w:tc>
          <w:tcPr>
            <w:tcW w:w="0" w:type="auto"/>
            <w:shd w:val="clear" w:color="auto" w:fill="auto"/>
            <w:vAlign w:val="top"/>
          </w:tcPr>
          <w:p w14:paraId="573907E6">
            <w:pPr>
              <w:rPr>
                <w:rFonts w:hint="default" w:ascii="Times New Roman" w:hAnsi="Times New Roman" w:cs="Times New Roman"/>
                <w:sz w:val="24"/>
                <w:szCs w:val="24"/>
              </w:rPr>
            </w:pPr>
          </w:p>
        </w:tc>
        <w:tc>
          <w:tcPr>
            <w:tcW w:w="0" w:type="auto"/>
            <w:shd w:val="clear" w:color="auto" w:fill="auto"/>
            <w:vAlign w:val="top"/>
          </w:tcPr>
          <w:p w14:paraId="3C0D9AAF">
            <w:pPr>
              <w:rPr>
                <w:rFonts w:hint="default" w:ascii="Times New Roman" w:hAnsi="Times New Roman" w:cs="Times New Roman"/>
                <w:sz w:val="24"/>
                <w:szCs w:val="24"/>
              </w:rPr>
            </w:pPr>
          </w:p>
        </w:tc>
      </w:tr>
      <w:tr w14:paraId="0E80E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91F8AF4">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17</w:t>
            </w:r>
          </w:p>
        </w:tc>
        <w:tc>
          <w:tcPr>
            <w:tcW w:w="0" w:type="auto"/>
            <w:shd w:val="clear" w:color="auto" w:fill="auto"/>
            <w:vAlign w:val="top"/>
          </w:tcPr>
          <w:p w14:paraId="26AC3FA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Сечения многогранников: метод следов</w:t>
            </w:r>
          </w:p>
        </w:tc>
        <w:tc>
          <w:tcPr>
            <w:tcW w:w="0" w:type="auto"/>
            <w:shd w:val="clear" w:color="auto" w:fill="auto"/>
            <w:vAlign w:val="top"/>
          </w:tcPr>
          <w:p w14:paraId="5489ADB5">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A1C0333">
            <w:pPr>
              <w:rPr>
                <w:rFonts w:hint="default" w:ascii="Times New Roman" w:hAnsi="Times New Roman" w:cs="Times New Roman"/>
                <w:sz w:val="24"/>
                <w:szCs w:val="24"/>
              </w:rPr>
            </w:pPr>
          </w:p>
        </w:tc>
        <w:tc>
          <w:tcPr>
            <w:tcW w:w="0" w:type="auto"/>
            <w:shd w:val="clear" w:color="auto" w:fill="auto"/>
            <w:vAlign w:val="top"/>
          </w:tcPr>
          <w:p w14:paraId="27C819A2">
            <w:pPr>
              <w:rPr>
                <w:rFonts w:hint="default" w:ascii="Times New Roman" w:hAnsi="Times New Roman" w:cs="Times New Roman"/>
                <w:sz w:val="24"/>
                <w:szCs w:val="24"/>
              </w:rPr>
            </w:pPr>
          </w:p>
        </w:tc>
        <w:tc>
          <w:tcPr>
            <w:tcW w:w="0" w:type="auto"/>
            <w:shd w:val="clear" w:color="auto" w:fill="auto"/>
            <w:vAlign w:val="top"/>
          </w:tcPr>
          <w:p w14:paraId="0CE051C0">
            <w:pPr>
              <w:rPr>
                <w:rFonts w:hint="default" w:ascii="Times New Roman" w:hAnsi="Times New Roman" w:cs="Times New Roman"/>
                <w:sz w:val="24"/>
                <w:szCs w:val="24"/>
              </w:rPr>
            </w:pPr>
          </w:p>
        </w:tc>
        <w:tc>
          <w:tcPr>
            <w:tcW w:w="0" w:type="auto"/>
            <w:shd w:val="clear" w:color="auto" w:fill="auto"/>
            <w:vAlign w:val="top"/>
          </w:tcPr>
          <w:p w14:paraId="46E0B3D6">
            <w:pPr>
              <w:rPr>
                <w:rFonts w:hint="default" w:ascii="Times New Roman" w:hAnsi="Times New Roman" w:cs="Times New Roman"/>
                <w:sz w:val="24"/>
                <w:szCs w:val="24"/>
              </w:rPr>
            </w:pPr>
          </w:p>
        </w:tc>
      </w:tr>
      <w:tr w14:paraId="34D14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7E9EBA3">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18</w:t>
            </w:r>
          </w:p>
        </w:tc>
        <w:tc>
          <w:tcPr>
            <w:tcW w:w="0" w:type="auto"/>
            <w:shd w:val="clear" w:color="auto" w:fill="auto"/>
            <w:vAlign w:val="top"/>
          </w:tcPr>
          <w:p w14:paraId="57FEEDD8">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Сечения многогранников: стандартные плоскости, пересечения прямых и плоскостей</w:t>
            </w:r>
          </w:p>
        </w:tc>
        <w:tc>
          <w:tcPr>
            <w:tcW w:w="0" w:type="auto"/>
            <w:shd w:val="clear" w:color="auto" w:fill="auto"/>
            <w:vAlign w:val="top"/>
          </w:tcPr>
          <w:p w14:paraId="3C9CB9D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49F9CBD">
            <w:pPr>
              <w:rPr>
                <w:rFonts w:hint="default" w:ascii="Times New Roman" w:hAnsi="Times New Roman" w:cs="Times New Roman"/>
                <w:sz w:val="24"/>
                <w:szCs w:val="24"/>
              </w:rPr>
            </w:pPr>
          </w:p>
        </w:tc>
        <w:tc>
          <w:tcPr>
            <w:tcW w:w="0" w:type="auto"/>
            <w:shd w:val="clear" w:color="auto" w:fill="auto"/>
            <w:vAlign w:val="top"/>
          </w:tcPr>
          <w:p w14:paraId="6312C64A">
            <w:pPr>
              <w:rPr>
                <w:rFonts w:hint="default" w:ascii="Times New Roman" w:hAnsi="Times New Roman" w:cs="Times New Roman"/>
                <w:sz w:val="24"/>
                <w:szCs w:val="24"/>
              </w:rPr>
            </w:pPr>
          </w:p>
        </w:tc>
        <w:tc>
          <w:tcPr>
            <w:tcW w:w="0" w:type="auto"/>
            <w:shd w:val="clear" w:color="auto" w:fill="auto"/>
            <w:vAlign w:val="top"/>
          </w:tcPr>
          <w:p w14:paraId="6BC16CDE">
            <w:pPr>
              <w:rPr>
                <w:rFonts w:hint="default" w:ascii="Times New Roman" w:hAnsi="Times New Roman" w:cs="Times New Roman"/>
                <w:sz w:val="24"/>
                <w:szCs w:val="24"/>
              </w:rPr>
            </w:pPr>
          </w:p>
        </w:tc>
        <w:tc>
          <w:tcPr>
            <w:tcW w:w="0" w:type="auto"/>
            <w:shd w:val="clear" w:color="auto" w:fill="auto"/>
            <w:vAlign w:val="top"/>
          </w:tcPr>
          <w:p w14:paraId="6FA7B793">
            <w:pPr>
              <w:rPr>
                <w:rFonts w:hint="default" w:ascii="Times New Roman" w:hAnsi="Times New Roman" w:cs="Times New Roman"/>
                <w:sz w:val="24"/>
                <w:szCs w:val="24"/>
              </w:rPr>
            </w:pPr>
          </w:p>
        </w:tc>
      </w:tr>
      <w:tr w14:paraId="34C2E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7D2B29AB">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19</w:t>
            </w:r>
          </w:p>
        </w:tc>
        <w:tc>
          <w:tcPr>
            <w:tcW w:w="0" w:type="auto"/>
            <w:shd w:val="clear" w:color="auto" w:fill="auto"/>
            <w:vAlign w:val="top"/>
          </w:tcPr>
          <w:p w14:paraId="56FBA822">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Параллельные прямые и плоскости: параллельные сечения</w:t>
            </w:r>
          </w:p>
        </w:tc>
        <w:tc>
          <w:tcPr>
            <w:tcW w:w="0" w:type="auto"/>
            <w:shd w:val="clear" w:color="auto" w:fill="auto"/>
            <w:vAlign w:val="top"/>
          </w:tcPr>
          <w:p w14:paraId="1446494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3F3B072">
            <w:pPr>
              <w:rPr>
                <w:rFonts w:hint="default" w:ascii="Times New Roman" w:hAnsi="Times New Roman" w:cs="Times New Roman"/>
                <w:sz w:val="24"/>
                <w:szCs w:val="24"/>
              </w:rPr>
            </w:pPr>
          </w:p>
        </w:tc>
        <w:tc>
          <w:tcPr>
            <w:tcW w:w="0" w:type="auto"/>
            <w:shd w:val="clear" w:color="auto" w:fill="auto"/>
            <w:vAlign w:val="top"/>
          </w:tcPr>
          <w:p w14:paraId="47430F52">
            <w:pPr>
              <w:rPr>
                <w:rFonts w:hint="default" w:ascii="Times New Roman" w:hAnsi="Times New Roman" w:cs="Times New Roman"/>
                <w:sz w:val="24"/>
                <w:szCs w:val="24"/>
              </w:rPr>
            </w:pPr>
          </w:p>
        </w:tc>
        <w:tc>
          <w:tcPr>
            <w:tcW w:w="0" w:type="auto"/>
            <w:shd w:val="clear" w:color="auto" w:fill="auto"/>
            <w:vAlign w:val="top"/>
          </w:tcPr>
          <w:p w14:paraId="5A201193">
            <w:pPr>
              <w:rPr>
                <w:rFonts w:hint="default" w:ascii="Times New Roman" w:hAnsi="Times New Roman" w:cs="Times New Roman"/>
                <w:sz w:val="24"/>
                <w:szCs w:val="24"/>
              </w:rPr>
            </w:pPr>
          </w:p>
        </w:tc>
        <w:tc>
          <w:tcPr>
            <w:tcW w:w="0" w:type="auto"/>
            <w:shd w:val="clear" w:color="auto" w:fill="auto"/>
            <w:vAlign w:val="top"/>
          </w:tcPr>
          <w:p w14:paraId="6F64D4D2">
            <w:pPr>
              <w:rPr>
                <w:rFonts w:hint="default" w:ascii="Times New Roman" w:hAnsi="Times New Roman" w:cs="Times New Roman"/>
                <w:sz w:val="24"/>
                <w:szCs w:val="24"/>
              </w:rPr>
            </w:pPr>
          </w:p>
        </w:tc>
      </w:tr>
      <w:tr w14:paraId="33A3F3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FD1D4C6">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20</w:t>
            </w:r>
          </w:p>
        </w:tc>
        <w:tc>
          <w:tcPr>
            <w:tcW w:w="0" w:type="auto"/>
            <w:shd w:val="clear" w:color="auto" w:fill="auto"/>
            <w:vAlign w:val="top"/>
          </w:tcPr>
          <w:p w14:paraId="73E407D6">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Параллельные прямые и плоскости: расчёт отношений</w:t>
            </w:r>
          </w:p>
        </w:tc>
        <w:tc>
          <w:tcPr>
            <w:tcW w:w="0" w:type="auto"/>
            <w:shd w:val="clear" w:color="auto" w:fill="auto"/>
            <w:vAlign w:val="top"/>
          </w:tcPr>
          <w:p w14:paraId="13A7717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2BC813D">
            <w:pPr>
              <w:rPr>
                <w:rFonts w:hint="default" w:ascii="Times New Roman" w:hAnsi="Times New Roman" w:cs="Times New Roman"/>
                <w:sz w:val="24"/>
                <w:szCs w:val="24"/>
              </w:rPr>
            </w:pPr>
          </w:p>
        </w:tc>
        <w:tc>
          <w:tcPr>
            <w:tcW w:w="0" w:type="auto"/>
            <w:shd w:val="clear" w:color="auto" w:fill="auto"/>
            <w:vAlign w:val="top"/>
          </w:tcPr>
          <w:p w14:paraId="41D1FE6B">
            <w:pPr>
              <w:rPr>
                <w:rFonts w:hint="default" w:ascii="Times New Roman" w:hAnsi="Times New Roman" w:cs="Times New Roman"/>
                <w:sz w:val="24"/>
                <w:szCs w:val="24"/>
              </w:rPr>
            </w:pPr>
          </w:p>
        </w:tc>
        <w:tc>
          <w:tcPr>
            <w:tcW w:w="0" w:type="auto"/>
            <w:shd w:val="clear" w:color="auto" w:fill="auto"/>
            <w:vAlign w:val="top"/>
          </w:tcPr>
          <w:p w14:paraId="2865C045">
            <w:pPr>
              <w:rPr>
                <w:rFonts w:hint="default" w:ascii="Times New Roman" w:hAnsi="Times New Roman" w:cs="Times New Roman"/>
                <w:sz w:val="24"/>
                <w:szCs w:val="24"/>
              </w:rPr>
            </w:pPr>
          </w:p>
        </w:tc>
        <w:tc>
          <w:tcPr>
            <w:tcW w:w="0" w:type="auto"/>
            <w:shd w:val="clear" w:color="auto" w:fill="auto"/>
            <w:vAlign w:val="top"/>
          </w:tcPr>
          <w:p w14:paraId="2889D88F">
            <w:pPr>
              <w:rPr>
                <w:rFonts w:hint="default" w:ascii="Times New Roman" w:hAnsi="Times New Roman" w:cs="Times New Roman"/>
                <w:sz w:val="24"/>
                <w:szCs w:val="24"/>
              </w:rPr>
            </w:pPr>
          </w:p>
        </w:tc>
      </w:tr>
      <w:tr w14:paraId="6FC74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57A4DEEF">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21</w:t>
            </w:r>
          </w:p>
        </w:tc>
        <w:tc>
          <w:tcPr>
            <w:tcW w:w="0" w:type="auto"/>
            <w:shd w:val="clear" w:color="auto" w:fill="auto"/>
            <w:vAlign w:val="top"/>
          </w:tcPr>
          <w:p w14:paraId="64DEF708">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Параллельные прямые и плоскости: углы между скрещивающимися прямыми</w:t>
            </w:r>
          </w:p>
        </w:tc>
        <w:tc>
          <w:tcPr>
            <w:tcW w:w="0" w:type="auto"/>
            <w:shd w:val="clear" w:color="auto" w:fill="auto"/>
            <w:vAlign w:val="top"/>
          </w:tcPr>
          <w:p w14:paraId="04DC8A56">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F28D594">
            <w:pPr>
              <w:rPr>
                <w:rFonts w:hint="default" w:ascii="Times New Roman" w:hAnsi="Times New Roman" w:cs="Times New Roman"/>
                <w:sz w:val="24"/>
                <w:szCs w:val="24"/>
              </w:rPr>
            </w:pPr>
          </w:p>
        </w:tc>
        <w:tc>
          <w:tcPr>
            <w:tcW w:w="0" w:type="auto"/>
            <w:shd w:val="clear" w:color="auto" w:fill="auto"/>
            <w:vAlign w:val="top"/>
          </w:tcPr>
          <w:p w14:paraId="059426F9">
            <w:pPr>
              <w:rPr>
                <w:rFonts w:hint="default" w:ascii="Times New Roman" w:hAnsi="Times New Roman" w:cs="Times New Roman"/>
                <w:sz w:val="24"/>
                <w:szCs w:val="24"/>
              </w:rPr>
            </w:pPr>
          </w:p>
        </w:tc>
        <w:tc>
          <w:tcPr>
            <w:tcW w:w="0" w:type="auto"/>
            <w:shd w:val="clear" w:color="auto" w:fill="auto"/>
            <w:vAlign w:val="top"/>
          </w:tcPr>
          <w:p w14:paraId="447933D0">
            <w:pPr>
              <w:rPr>
                <w:rFonts w:hint="default" w:ascii="Times New Roman" w:hAnsi="Times New Roman" w:cs="Times New Roman"/>
                <w:sz w:val="24"/>
                <w:szCs w:val="24"/>
              </w:rPr>
            </w:pPr>
          </w:p>
        </w:tc>
        <w:tc>
          <w:tcPr>
            <w:tcW w:w="0" w:type="auto"/>
            <w:shd w:val="clear" w:color="auto" w:fill="auto"/>
            <w:vAlign w:val="top"/>
          </w:tcPr>
          <w:p w14:paraId="746FDE5E">
            <w:pPr>
              <w:rPr>
                <w:rFonts w:hint="default" w:ascii="Times New Roman" w:hAnsi="Times New Roman" w:cs="Times New Roman"/>
                <w:sz w:val="24"/>
                <w:szCs w:val="24"/>
              </w:rPr>
            </w:pPr>
          </w:p>
        </w:tc>
      </w:tr>
      <w:tr w14:paraId="2C95F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B019062">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22</w:t>
            </w:r>
          </w:p>
        </w:tc>
        <w:tc>
          <w:tcPr>
            <w:tcW w:w="0" w:type="auto"/>
            <w:shd w:val="clear" w:color="auto" w:fill="auto"/>
            <w:vAlign w:val="top"/>
          </w:tcPr>
          <w:p w14:paraId="6C42A51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Перпендикулярные прямые и плоскости: стандартные пары перпендикулярных плоскостей и прямых, симметрии многогранников</w:t>
            </w:r>
          </w:p>
        </w:tc>
        <w:tc>
          <w:tcPr>
            <w:tcW w:w="0" w:type="auto"/>
            <w:shd w:val="clear" w:color="auto" w:fill="auto"/>
            <w:vAlign w:val="top"/>
          </w:tcPr>
          <w:p w14:paraId="5F5E0E16">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E1986C6">
            <w:pPr>
              <w:rPr>
                <w:rFonts w:hint="default" w:ascii="Times New Roman" w:hAnsi="Times New Roman" w:cs="Times New Roman"/>
                <w:sz w:val="24"/>
                <w:szCs w:val="24"/>
              </w:rPr>
            </w:pPr>
          </w:p>
        </w:tc>
        <w:tc>
          <w:tcPr>
            <w:tcW w:w="0" w:type="auto"/>
            <w:shd w:val="clear" w:color="auto" w:fill="auto"/>
            <w:vAlign w:val="top"/>
          </w:tcPr>
          <w:p w14:paraId="70198D23">
            <w:pPr>
              <w:rPr>
                <w:rFonts w:hint="default" w:ascii="Times New Roman" w:hAnsi="Times New Roman" w:cs="Times New Roman"/>
                <w:sz w:val="24"/>
                <w:szCs w:val="24"/>
              </w:rPr>
            </w:pPr>
          </w:p>
        </w:tc>
        <w:tc>
          <w:tcPr>
            <w:tcW w:w="0" w:type="auto"/>
            <w:shd w:val="clear" w:color="auto" w:fill="auto"/>
            <w:vAlign w:val="top"/>
          </w:tcPr>
          <w:p w14:paraId="60828B11">
            <w:pPr>
              <w:rPr>
                <w:rFonts w:hint="default" w:ascii="Times New Roman" w:hAnsi="Times New Roman" w:cs="Times New Roman"/>
                <w:sz w:val="24"/>
                <w:szCs w:val="24"/>
              </w:rPr>
            </w:pPr>
          </w:p>
        </w:tc>
        <w:tc>
          <w:tcPr>
            <w:tcW w:w="0" w:type="auto"/>
            <w:shd w:val="clear" w:color="auto" w:fill="auto"/>
            <w:vAlign w:val="top"/>
          </w:tcPr>
          <w:p w14:paraId="5233870E">
            <w:pPr>
              <w:rPr>
                <w:rFonts w:hint="default" w:ascii="Times New Roman" w:hAnsi="Times New Roman" w:cs="Times New Roman"/>
                <w:sz w:val="24"/>
                <w:szCs w:val="24"/>
              </w:rPr>
            </w:pPr>
          </w:p>
        </w:tc>
      </w:tr>
      <w:tr w14:paraId="6C590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3D84D4A0">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23</w:t>
            </w:r>
          </w:p>
        </w:tc>
        <w:tc>
          <w:tcPr>
            <w:tcW w:w="0" w:type="auto"/>
            <w:shd w:val="clear" w:color="auto" w:fill="auto"/>
            <w:vAlign w:val="top"/>
          </w:tcPr>
          <w:p w14:paraId="5181163F">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Перпендикулярные прямые и плоскости: теорема о трех перпендикулярах</w:t>
            </w:r>
          </w:p>
        </w:tc>
        <w:tc>
          <w:tcPr>
            <w:tcW w:w="0" w:type="auto"/>
            <w:shd w:val="clear" w:color="auto" w:fill="auto"/>
            <w:vAlign w:val="top"/>
          </w:tcPr>
          <w:p w14:paraId="719B76B2">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195B23F">
            <w:pPr>
              <w:rPr>
                <w:rFonts w:hint="default" w:ascii="Times New Roman" w:hAnsi="Times New Roman" w:cs="Times New Roman"/>
                <w:sz w:val="24"/>
                <w:szCs w:val="24"/>
              </w:rPr>
            </w:pPr>
          </w:p>
        </w:tc>
        <w:tc>
          <w:tcPr>
            <w:tcW w:w="0" w:type="auto"/>
            <w:shd w:val="clear" w:color="auto" w:fill="auto"/>
            <w:vAlign w:val="top"/>
          </w:tcPr>
          <w:p w14:paraId="13A3A21B">
            <w:pPr>
              <w:rPr>
                <w:rFonts w:hint="default" w:ascii="Times New Roman" w:hAnsi="Times New Roman" w:cs="Times New Roman"/>
                <w:sz w:val="24"/>
                <w:szCs w:val="24"/>
              </w:rPr>
            </w:pPr>
          </w:p>
        </w:tc>
        <w:tc>
          <w:tcPr>
            <w:tcW w:w="0" w:type="auto"/>
            <w:shd w:val="clear" w:color="auto" w:fill="auto"/>
            <w:vAlign w:val="top"/>
          </w:tcPr>
          <w:p w14:paraId="1E0DCBE7">
            <w:pPr>
              <w:rPr>
                <w:rFonts w:hint="default" w:ascii="Times New Roman" w:hAnsi="Times New Roman" w:cs="Times New Roman"/>
                <w:sz w:val="24"/>
                <w:szCs w:val="24"/>
              </w:rPr>
            </w:pPr>
          </w:p>
        </w:tc>
        <w:tc>
          <w:tcPr>
            <w:tcW w:w="0" w:type="auto"/>
            <w:shd w:val="clear" w:color="auto" w:fill="auto"/>
            <w:vAlign w:val="top"/>
          </w:tcPr>
          <w:p w14:paraId="503F4A24">
            <w:pPr>
              <w:rPr>
                <w:rFonts w:hint="default" w:ascii="Times New Roman" w:hAnsi="Times New Roman" w:cs="Times New Roman"/>
                <w:sz w:val="24"/>
                <w:szCs w:val="24"/>
              </w:rPr>
            </w:pPr>
          </w:p>
        </w:tc>
      </w:tr>
      <w:tr w14:paraId="32C82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22EC04CC">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24</w:t>
            </w:r>
          </w:p>
        </w:tc>
        <w:tc>
          <w:tcPr>
            <w:tcW w:w="0" w:type="auto"/>
            <w:shd w:val="clear" w:color="auto" w:fill="auto"/>
            <w:vAlign w:val="top"/>
          </w:tcPr>
          <w:p w14:paraId="694DDD1B">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Перпендикулярные прямые и плоскости: вычисления длин в многогранниках</w:t>
            </w:r>
          </w:p>
        </w:tc>
        <w:tc>
          <w:tcPr>
            <w:tcW w:w="0" w:type="auto"/>
            <w:shd w:val="clear" w:color="auto" w:fill="auto"/>
            <w:vAlign w:val="top"/>
          </w:tcPr>
          <w:p w14:paraId="5C2E47DE">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BA956A9">
            <w:pPr>
              <w:rPr>
                <w:rFonts w:hint="default" w:ascii="Times New Roman" w:hAnsi="Times New Roman" w:cs="Times New Roman"/>
                <w:sz w:val="24"/>
                <w:szCs w:val="24"/>
              </w:rPr>
            </w:pPr>
          </w:p>
        </w:tc>
        <w:tc>
          <w:tcPr>
            <w:tcW w:w="0" w:type="auto"/>
            <w:shd w:val="clear" w:color="auto" w:fill="auto"/>
            <w:vAlign w:val="top"/>
          </w:tcPr>
          <w:p w14:paraId="426CAB05">
            <w:pPr>
              <w:rPr>
                <w:rFonts w:hint="default" w:ascii="Times New Roman" w:hAnsi="Times New Roman" w:cs="Times New Roman"/>
                <w:sz w:val="24"/>
                <w:szCs w:val="24"/>
              </w:rPr>
            </w:pPr>
          </w:p>
        </w:tc>
        <w:tc>
          <w:tcPr>
            <w:tcW w:w="0" w:type="auto"/>
            <w:shd w:val="clear" w:color="auto" w:fill="auto"/>
            <w:vAlign w:val="top"/>
          </w:tcPr>
          <w:p w14:paraId="3EAC744E">
            <w:pPr>
              <w:rPr>
                <w:rFonts w:hint="default" w:ascii="Times New Roman" w:hAnsi="Times New Roman" w:cs="Times New Roman"/>
                <w:sz w:val="24"/>
                <w:szCs w:val="24"/>
              </w:rPr>
            </w:pPr>
          </w:p>
        </w:tc>
        <w:tc>
          <w:tcPr>
            <w:tcW w:w="0" w:type="auto"/>
            <w:shd w:val="clear" w:color="auto" w:fill="auto"/>
            <w:vAlign w:val="top"/>
          </w:tcPr>
          <w:p w14:paraId="2DF57B77">
            <w:pPr>
              <w:rPr>
                <w:rFonts w:hint="default" w:ascii="Times New Roman" w:hAnsi="Times New Roman" w:cs="Times New Roman"/>
                <w:sz w:val="24"/>
                <w:szCs w:val="24"/>
              </w:rPr>
            </w:pPr>
          </w:p>
        </w:tc>
      </w:tr>
      <w:tr w14:paraId="4E604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29693F1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25</w:t>
            </w:r>
          </w:p>
        </w:tc>
        <w:tc>
          <w:tcPr>
            <w:tcW w:w="0" w:type="auto"/>
            <w:shd w:val="clear" w:color="auto" w:fill="auto"/>
            <w:vAlign w:val="top"/>
          </w:tcPr>
          <w:p w14:paraId="3D469796">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площади многоугольников, формулы для площадей, соображения подобия</w:t>
            </w:r>
          </w:p>
        </w:tc>
        <w:tc>
          <w:tcPr>
            <w:tcW w:w="0" w:type="auto"/>
            <w:shd w:val="clear" w:color="auto" w:fill="auto"/>
            <w:vAlign w:val="top"/>
          </w:tcPr>
          <w:p w14:paraId="76D0D1E8">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440B856">
            <w:pPr>
              <w:rPr>
                <w:rFonts w:hint="default" w:ascii="Times New Roman" w:hAnsi="Times New Roman" w:cs="Times New Roman"/>
                <w:sz w:val="24"/>
                <w:szCs w:val="24"/>
              </w:rPr>
            </w:pPr>
          </w:p>
        </w:tc>
        <w:tc>
          <w:tcPr>
            <w:tcW w:w="0" w:type="auto"/>
            <w:shd w:val="clear" w:color="auto" w:fill="auto"/>
            <w:vAlign w:val="top"/>
          </w:tcPr>
          <w:p w14:paraId="6B3BC5A5">
            <w:pPr>
              <w:rPr>
                <w:rFonts w:hint="default" w:ascii="Times New Roman" w:hAnsi="Times New Roman" w:cs="Times New Roman"/>
                <w:sz w:val="24"/>
                <w:szCs w:val="24"/>
              </w:rPr>
            </w:pPr>
          </w:p>
        </w:tc>
        <w:tc>
          <w:tcPr>
            <w:tcW w:w="0" w:type="auto"/>
            <w:shd w:val="clear" w:color="auto" w:fill="auto"/>
            <w:vAlign w:val="top"/>
          </w:tcPr>
          <w:p w14:paraId="55CA8909">
            <w:pPr>
              <w:rPr>
                <w:rFonts w:hint="default" w:ascii="Times New Roman" w:hAnsi="Times New Roman" w:cs="Times New Roman"/>
                <w:sz w:val="24"/>
                <w:szCs w:val="24"/>
              </w:rPr>
            </w:pPr>
          </w:p>
        </w:tc>
        <w:tc>
          <w:tcPr>
            <w:tcW w:w="0" w:type="auto"/>
            <w:shd w:val="clear" w:color="auto" w:fill="auto"/>
            <w:vAlign w:val="top"/>
          </w:tcPr>
          <w:p w14:paraId="79AA86F0">
            <w:pPr>
              <w:rPr>
                <w:rFonts w:hint="default" w:ascii="Times New Roman" w:hAnsi="Times New Roman" w:cs="Times New Roman"/>
                <w:sz w:val="24"/>
                <w:szCs w:val="24"/>
              </w:rPr>
            </w:pPr>
          </w:p>
        </w:tc>
      </w:tr>
      <w:tr w14:paraId="60C7C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0A116A26">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26</w:t>
            </w:r>
          </w:p>
        </w:tc>
        <w:tc>
          <w:tcPr>
            <w:tcW w:w="0" w:type="auto"/>
            <w:shd w:val="clear" w:color="auto" w:fill="auto"/>
            <w:vAlign w:val="top"/>
          </w:tcPr>
          <w:p w14:paraId="74B0965D">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площади многоугольников, формулы для площадей, соображения подобия</w:t>
            </w:r>
          </w:p>
        </w:tc>
        <w:tc>
          <w:tcPr>
            <w:tcW w:w="0" w:type="auto"/>
            <w:shd w:val="clear" w:color="auto" w:fill="auto"/>
            <w:vAlign w:val="top"/>
          </w:tcPr>
          <w:p w14:paraId="0F19007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AE1087C">
            <w:pPr>
              <w:rPr>
                <w:rFonts w:hint="default" w:ascii="Times New Roman" w:hAnsi="Times New Roman" w:cs="Times New Roman"/>
                <w:sz w:val="24"/>
                <w:szCs w:val="24"/>
              </w:rPr>
            </w:pPr>
          </w:p>
        </w:tc>
        <w:tc>
          <w:tcPr>
            <w:tcW w:w="0" w:type="auto"/>
            <w:shd w:val="clear" w:color="auto" w:fill="auto"/>
            <w:vAlign w:val="top"/>
          </w:tcPr>
          <w:p w14:paraId="6DA908E5">
            <w:pPr>
              <w:rPr>
                <w:rFonts w:hint="default" w:ascii="Times New Roman" w:hAnsi="Times New Roman" w:cs="Times New Roman"/>
                <w:sz w:val="24"/>
                <w:szCs w:val="24"/>
              </w:rPr>
            </w:pPr>
          </w:p>
        </w:tc>
        <w:tc>
          <w:tcPr>
            <w:tcW w:w="0" w:type="auto"/>
            <w:shd w:val="clear" w:color="auto" w:fill="auto"/>
            <w:vAlign w:val="top"/>
          </w:tcPr>
          <w:p w14:paraId="514B9FA9">
            <w:pPr>
              <w:rPr>
                <w:rFonts w:hint="default" w:ascii="Times New Roman" w:hAnsi="Times New Roman" w:cs="Times New Roman"/>
                <w:sz w:val="24"/>
                <w:szCs w:val="24"/>
              </w:rPr>
            </w:pPr>
          </w:p>
        </w:tc>
        <w:tc>
          <w:tcPr>
            <w:tcW w:w="0" w:type="auto"/>
            <w:shd w:val="clear" w:color="auto" w:fill="auto"/>
            <w:vAlign w:val="top"/>
          </w:tcPr>
          <w:p w14:paraId="06AFE011">
            <w:pPr>
              <w:rPr>
                <w:rFonts w:hint="default" w:ascii="Times New Roman" w:hAnsi="Times New Roman" w:cs="Times New Roman"/>
                <w:sz w:val="24"/>
                <w:szCs w:val="24"/>
              </w:rPr>
            </w:pPr>
          </w:p>
        </w:tc>
      </w:tr>
      <w:tr w14:paraId="4190F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7FF42CFB">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27</w:t>
            </w:r>
          </w:p>
        </w:tc>
        <w:tc>
          <w:tcPr>
            <w:tcW w:w="0" w:type="auto"/>
            <w:shd w:val="clear" w:color="auto" w:fill="auto"/>
            <w:vAlign w:val="top"/>
          </w:tcPr>
          <w:p w14:paraId="1ADAFF62">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площади многоугольников, формулы для площадей, соображения подобия</w:t>
            </w:r>
          </w:p>
        </w:tc>
        <w:tc>
          <w:tcPr>
            <w:tcW w:w="0" w:type="auto"/>
            <w:shd w:val="clear" w:color="auto" w:fill="auto"/>
            <w:vAlign w:val="top"/>
          </w:tcPr>
          <w:p w14:paraId="5DCE36A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7782925">
            <w:pPr>
              <w:rPr>
                <w:rFonts w:hint="default" w:ascii="Times New Roman" w:hAnsi="Times New Roman" w:cs="Times New Roman"/>
                <w:sz w:val="24"/>
                <w:szCs w:val="24"/>
              </w:rPr>
            </w:pPr>
          </w:p>
        </w:tc>
        <w:tc>
          <w:tcPr>
            <w:tcW w:w="0" w:type="auto"/>
            <w:shd w:val="clear" w:color="auto" w:fill="auto"/>
            <w:vAlign w:val="top"/>
          </w:tcPr>
          <w:p w14:paraId="4C8F073D">
            <w:pPr>
              <w:rPr>
                <w:rFonts w:hint="default" w:ascii="Times New Roman" w:hAnsi="Times New Roman" w:cs="Times New Roman"/>
                <w:sz w:val="24"/>
                <w:szCs w:val="24"/>
              </w:rPr>
            </w:pPr>
          </w:p>
        </w:tc>
        <w:tc>
          <w:tcPr>
            <w:tcW w:w="0" w:type="auto"/>
            <w:shd w:val="clear" w:color="auto" w:fill="auto"/>
            <w:vAlign w:val="top"/>
          </w:tcPr>
          <w:p w14:paraId="3661E9B2">
            <w:pPr>
              <w:rPr>
                <w:rFonts w:hint="default" w:ascii="Times New Roman" w:hAnsi="Times New Roman" w:cs="Times New Roman"/>
                <w:sz w:val="24"/>
                <w:szCs w:val="24"/>
              </w:rPr>
            </w:pPr>
          </w:p>
        </w:tc>
        <w:tc>
          <w:tcPr>
            <w:tcW w:w="0" w:type="auto"/>
            <w:shd w:val="clear" w:color="auto" w:fill="auto"/>
            <w:vAlign w:val="top"/>
          </w:tcPr>
          <w:p w14:paraId="33EF4FEA">
            <w:pPr>
              <w:rPr>
                <w:rFonts w:hint="default" w:ascii="Times New Roman" w:hAnsi="Times New Roman" w:cs="Times New Roman"/>
                <w:sz w:val="24"/>
                <w:szCs w:val="24"/>
              </w:rPr>
            </w:pPr>
          </w:p>
        </w:tc>
      </w:tr>
      <w:tr w14:paraId="570DB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D805664">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28</w:t>
            </w:r>
          </w:p>
        </w:tc>
        <w:tc>
          <w:tcPr>
            <w:tcW w:w="0" w:type="auto"/>
            <w:shd w:val="clear" w:color="auto" w:fill="auto"/>
            <w:vAlign w:val="top"/>
          </w:tcPr>
          <w:p w14:paraId="09848823">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Площади сечений многогранников: площади поверхностей, разрезания на части, соображения подобия</w:t>
            </w:r>
          </w:p>
        </w:tc>
        <w:tc>
          <w:tcPr>
            <w:tcW w:w="0" w:type="auto"/>
            <w:shd w:val="clear" w:color="auto" w:fill="auto"/>
            <w:vAlign w:val="top"/>
          </w:tcPr>
          <w:p w14:paraId="77A5FC87">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170E6C1">
            <w:pPr>
              <w:rPr>
                <w:rFonts w:hint="default" w:ascii="Times New Roman" w:hAnsi="Times New Roman" w:cs="Times New Roman"/>
                <w:sz w:val="24"/>
                <w:szCs w:val="24"/>
              </w:rPr>
            </w:pPr>
          </w:p>
        </w:tc>
        <w:tc>
          <w:tcPr>
            <w:tcW w:w="0" w:type="auto"/>
            <w:shd w:val="clear" w:color="auto" w:fill="auto"/>
            <w:vAlign w:val="top"/>
          </w:tcPr>
          <w:p w14:paraId="24B06097">
            <w:pPr>
              <w:rPr>
                <w:rFonts w:hint="default" w:ascii="Times New Roman" w:hAnsi="Times New Roman" w:cs="Times New Roman"/>
                <w:sz w:val="24"/>
                <w:szCs w:val="24"/>
              </w:rPr>
            </w:pPr>
          </w:p>
        </w:tc>
        <w:tc>
          <w:tcPr>
            <w:tcW w:w="0" w:type="auto"/>
            <w:shd w:val="clear" w:color="auto" w:fill="auto"/>
            <w:vAlign w:val="top"/>
          </w:tcPr>
          <w:p w14:paraId="02F53E75">
            <w:pPr>
              <w:rPr>
                <w:rFonts w:hint="default" w:ascii="Times New Roman" w:hAnsi="Times New Roman" w:cs="Times New Roman"/>
                <w:sz w:val="24"/>
                <w:szCs w:val="24"/>
              </w:rPr>
            </w:pPr>
          </w:p>
        </w:tc>
        <w:tc>
          <w:tcPr>
            <w:tcW w:w="0" w:type="auto"/>
            <w:shd w:val="clear" w:color="auto" w:fill="auto"/>
            <w:vAlign w:val="top"/>
          </w:tcPr>
          <w:p w14:paraId="16A06334">
            <w:pPr>
              <w:rPr>
                <w:rFonts w:hint="default" w:ascii="Times New Roman" w:hAnsi="Times New Roman" w:cs="Times New Roman"/>
                <w:sz w:val="24"/>
                <w:szCs w:val="24"/>
              </w:rPr>
            </w:pPr>
          </w:p>
        </w:tc>
      </w:tr>
      <w:tr w14:paraId="53810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23BD8B55">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29</w:t>
            </w:r>
          </w:p>
        </w:tc>
        <w:tc>
          <w:tcPr>
            <w:tcW w:w="0" w:type="auto"/>
            <w:shd w:val="clear" w:color="auto" w:fill="auto"/>
            <w:vAlign w:val="top"/>
          </w:tcPr>
          <w:p w14:paraId="10DE7E6D">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Площади сечений многогранников: площади поверхностей, разрезания на части, соображения подобия</w:t>
            </w:r>
          </w:p>
        </w:tc>
        <w:tc>
          <w:tcPr>
            <w:tcW w:w="0" w:type="auto"/>
            <w:shd w:val="clear" w:color="auto" w:fill="auto"/>
            <w:vAlign w:val="top"/>
          </w:tcPr>
          <w:p w14:paraId="082A70D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132C80C">
            <w:pPr>
              <w:rPr>
                <w:rFonts w:hint="default" w:ascii="Times New Roman" w:hAnsi="Times New Roman" w:cs="Times New Roman"/>
                <w:sz w:val="24"/>
                <w:szCs w:val="24"/>
              </w:rPr>
            </w:pPr>
          </w:p>
        </w:tc>
        <w:tc>
          <w:tcPr>
            <w:tcW w:w="0" w:type="auto"/>
            <w:shd w:val="clear" w:color="auto" w:fill="auto"/>
            <w:vAlign w:val="top"/>
          </w:tcPr>
          <w:p w14:paraId="0E64EF98">
            <w:pPr>
              <w:rPr>
                <w:rFonts w:hint="default" w:ascii="Times New Roman" w:hAnsi="Times New Roman" w:cs="Times New Roman"/>
                <w:sz w:val="24"/>
                <w:szCs w:val="24"/>
              </w:rPr>
            </w:pPr>
          </w:p>
        </w:tc>
        <w:tc>
          <w:tcPr>
            <w:tcW w:w="0" w:type="auto"/>
            <w:shd w:val="clear" w:color="auto" w:fill="auto"/>
            <w:vAlign w:val="top"/>
          </w:tcPr>
          <w:p w14:paraId="0F23BE6A">
            <w:pPr>
              <w:rPr>
                <w:rFonts w:hint="default" w:ascii="Times New Roman" w:hAnsi="Times New Roman" w:cs="Times New Roman"/>
                <w:sz w:val="24"/>
                <w:szCs w:val="24"/>
              </w:rPr>
            </w:pPr>
          </w:p>
        </w:tc>
        <w:tc>
          <w:tcPr>
            <w:tcW w:w="0" w:type="auto"/>
            <w:shd w:val="clear" w:color="auto" w:fill="auto"/>
            <w:vAlign w:val="top"/>
          </w:tcPr>
          <w:p w14:paraId="2E099747">
            <w:pPr>
              <w:rPr>
                <w:rFonts w:hint="default" w:ascii="Times New Roman" w:hAnsi="Times New Roman" w:cs="Times New Roman"/>
                <w:sz w:val="24"/>
                <w:szCs w:val="24"/>
              </w:rPr>
            </w:pPr>
          </w:p>
        </w:tc>
      </w:tr>
      <w:tr w14:paraId="27223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265FFAEF">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30</w:t>
            </w:r>
          </w:p>
        </w:tc>
        <w:tc>
          <w:tcPr>
            <w:tcW w:w="0" w:type="auto"/>
            <w:shd w:val="clear" w:color="auto" w:fill="auto"/>
            <w:vAlign w:val="top"/>
          </w:tcPr>
          <w:p w14:paraId="117CF78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Контрольная работа "Повторение: многогранники, сечения многогранников"</w:t>
            </w:r>
          </w:p>
        </w:tc>
        <w:tc>
          <w:tcPr>
            <w:tcW w:w="0" w:type="auto"/>
            <w:shd w:val="clear" w:color="auto" w:fill="auto"/>
            <w:vAlign w:val="top"/>
          </w:tcPr>
          <w:p w14:paraId="3FFE6E0E">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4EE9C3E">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7B4A9A4">
            <w:pPr>
              <w:rPr>
                <w:rFonts w:hint="default" w:ascii="Times New Roman" w:hAnsi="Times New Roman" w:cs="Times New Roman"/>
                <w:sz w:val="24"/>
                <w:szCs w:val="24"/>
              </w:rPr>
            </w:pPr>
          </w:p>
        </w:tc>
        <w:tc>
          <w:tcPr>
            <w:tcW w:w="0" w:type="auto"/>
            <w:shd w:val="clear" w:color="auto" w:fill="auto"/>
            <w:vAlign w:val="top"/>
          </w:tcPr>
          <w:p w14:paraId="0455CAB8">
            <w:pPr>
              <w:rPr>
                <w:rFonts w:hint="default" w:ascii="Times New Roman" w:hAnsi="Times New Roman" w:cs="Times New Roman"/>
                <w:sz w:val="24"/>
                <w:szCs w:val="24"/>
              </w:rPr>
            </w:pPr>
          </w:p>
        </w:tc>
        <w:tc>
          <w:tcPr>
            <w:tcW w:w="0" w:type="auto"/>
            <w:shd w:val="clear" w:color="auto" w:fill="auto"/>
            <w:vAlign w:val="top"/>
          </w:tcPr>
          <w:p w14:paraId="559BF75B">
            <w:pPr>
              <w:rPr>
                <w:rFonts w:hint="default" w:ascii="Times New Roman" w:hAnsi="Times New Roman" w:cs="Times New Roman"/>
                <w:sz w:val="24"/>
                <w:szCs w:val="24"/>
              </w:rPr>
            </w:pPr>
          </w:p>
        </w:tc>
      </w:tr>
      <w:tr w14:paraId="0782A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7DD06CD">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31</w:t>
            </w:r>
          </w:p>
        </w:tc>
        <w:tc>
          <w:tcPr>
            <w:tcW w:w="0" w:type="auto"/>
            <w:shd w:val="clear" w:color="auto" w:fill="auto"/>
            <w:vAlign w:val="top"/>
          </w:tcPr>
          <w:p w14:paraId="73712324">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Объём тела. Объем прямоугольного параллелепипеда</w:t>
            </w:r>
          </w:p>
        </w:tc>
        <w:tc>
          <w:tcPr>
            <w:tcW w:w="0" w:type="auto"/>
            <w:shd w:val="clear" w:color="auto" w:fill="auto"/>
            <w:vAlign w:val="top"/>
          </w:tcPr>
          <w:p w14:paraId="24A464D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819E2B2">
            <w:pPr>
              <w:rPr>
                <w:rFonts w:hint="default" w:ascii="Times New Roman" w:hAnsi="Times New Roman" w:cs="Times New Roman"/>
                <w:sz w:val="24"/>
                <w:szCs w:val="24"/>
              </w:rPr>
            </w:pPr>
          </w:p>
        </w:tc>
        <w:tc>
          <w:tcPr>
            <w:tcW w:w="0" w:type="auto"/>
            <w:shd w:val="clear" w:color="auto" w:fill="auto"/>
            <w:vAlign w:val="top"/>
          </w:tcPr>
          <w:p w14:paraId="312CBCB7">
            <w:pPr>
              <w:rPr>
                <w:rFonts w:hint="default" w:ascii="Times New Roman" w:hAnsi="Times New Roman" w:cs="Times New Roman"/>
                <w:sz w:val="24"/>
                <w:szCs w:val="24"/>
              </w:rPr>
            </w:pPr>
          </w:p>
        </w:tc>
        <w:tc>
          <w:tcPr>
            <w:tcW w:w="0" w:type="auto"/>
            <w:shd w:val="clear" w:color="auto" w:fill="auto"/>
            <w:vAlign w:val="top"/>
          </w:tcPr>
          <w:p w14:paraId="12554E5B">
            <w:pPr>
              <w:rPr>
                <w:rFonts w:hint="default" w:ascii="Times New Roman" w:hAnsi="Times New Roman" w:cs="Times New Roman"/>
                <w:sz w:val="24"/>
                <w:szCs w:val="24"/>
              </w:rPr>
            </w:pPr>
          </w:p>
        </w:tc>
        <w:tc>
          <w:tcPr>
            <w:tcW w:w="0" w:type="auto"/>
            <w:shd w:val="clear" w:color="auto" w:fill="auto"/>
            <w:vAlign w:val="top"/>
          </w:tcPr>
          <w:p w14:paraId="772296EF">
            <w:pPr>
              <w:rPr>
                <w:rFonts w:hint="default" w:ascii="Times New Roman" w:hAnsi="Times New Roman" w:cs="Times New Roman"/>
                <w:sz w:val="24"/>
                <w:szCs w:val="24"/>
              </w:rPr>
            </w:pPr>
          </w:p>
        </w:tc>
      </w:tr>
      <w:tr w14:paraId="339D6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549A6015">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32</w:t>
            </w:r>
          </w:p>
        </w:tc>
        <w:tc>
          <w:tcPr>
            <w:tcW w:w="0" w:type="auto"/>
            <w:shd w:val="clear" w:color="auto" w:fill="auto"/>
            <w:vAlign w:val="top"/>
          </w:tcPr>
          <w:p w14:paraId="5023285B">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Задачи об удвоении куба, о квадратуре куба; о трисекции угла</w:t>
            </w:r>
          </w:p>
        </w:tc>
        <w:tc>
          <w:tcPr>
            <w:tcW w:w="0" w:type="auto"/>
            <w:shd w:val="clear" w:color="auto" w:fill="auto"/>
            <w:vAlign w:val="top"/>
          </w:tcPr>
          <w:p w14:paraId="6236ECBC">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19A50AA">
            <w:pPr>
              <w:rPr>
                <w:rFonts w:hint="default" w:ascii="Times New Roman" w:hAnsi="Times New Roman" w:cs="Times New Roman"/>
                <w:sz w:val="24"/>
                <w:szCs w:val="24"/>
              </w:rPr>
            </w:pPr>
          </w:p>
        </w:tc>
        <w:tc>
          <w:tcPr>
            <w:tcW w:w="0" w:type="auto"/>
            <w:shd w:val="clear" w:color="auto" w:fill="auto"/>
            <w:vAlign w:val="top"/>
          </w:tcPr>
          <w:p w14:paraId="2AED6798">
            <w:pPr>
              <w:rPr>
                <w:rFonts w:hint="default" w:ascii="Times New Roman" w:hAnsi="Times New Roman" w:cs="Times New Roman"/>
                <w:sz w:val="24"/>
                <w:szCs w:val="24"/>
              </w:rPr>
            </w:pPr>
          </w:p>
        </w:tc>
        <w:tc>
          <w:tcPr>
            <w:tcW w:w="0" w:type="auto"/>
            <w:shd w:val="clear" w:color="auto" w:fill="auto"/>
            <w:vAlign w:val="top"/>
          </w:tcPr>
          <w:p w14:paraId="071E16C4">
            <w:pPr>
              <w:rPr>
                <w:rFonts w:hint="default" w:ascii="Times New Roman" w:hAnsi="Times New Roman" w:cs="Times New Roman"/>
                <w:sz w:val="24"/>
                <w:szCs w:val="24"/>
              </w:rPr>
            </w:pPr>
          </w:p>
        </w:tc>
        <w:tc>
          <w:tcPr>
            <w:tcW w:w="0" w:type="auto"/>
            <w:shd w:val="clear" w:color="auto" w:fill="auto"/>
            <w:vAlign w:val="top"/>
          </w:tcPr>
          <w:p w14:paraId="390D4CF0">
            <w:pPr>
              <w:rPr>
                <w:rFonts w:hint="default" w:ascii="Times New Roman" w:hAnsi="Times New Roman" w:cs="Times New Roman"/>
                <w:sz w:val="24"/>
                <w:szCs w:val="24"/>
              </w:rPr>
            </w:pPr>
          </w:p>
        </w:tc>
      </w:tr>
      <w:tr w14:paraId="27348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17DD185F">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33</w:t>
            </w:r>
          </w:p>
        </w:tc>
        <w:tc>
          <w:tcPr>
            <w:tcW w:w="0" w:type="auto"/>
            <w:shd w:val="clear" w:color="auto" w:fill="auto"/>
            <w:vAlign w:val="top"/>
          </w:tcPr>
          <w:p w14:paraId="18B19411">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Стереометрические задачи, связанные с объёмом прямоугольного параллелепипеда</w:t>
            </w:r>
          </w:p>
        </w:tc>
        <w:tc>
          <w:tcPr>
            <w:tcW w:w="0" w:type="auto"/>
            <w:shd w:val="clear" w:color="auto" w:fill="auto"/>
            <w:vAlign w:val="top"/>
          </w:tcPr>
          <w:p w14:paraId="09320812">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79EAA87">
            <w:pPr>
              <w:rPr>
                <w:rFonts w:hint="default" w:ascii="Times New Roman" w:hAnsi="Times New Roman" w:cs="Times New Roman"/>
                <w:sz w:val="24"/>
                <w:szCs w:val="24"/>
              </w:rPr>
            </w:pPr>
          </w:p>
        </w:tc>
        <w:tc>
          <w:tcPr>
            <w:tcW w:w="0" w:type="auto"/>
            <w:shd w:val="clear" w:color="auto" w:fill="auto"/>
            <w:vAlign w:val="top"/>
          </w:tcPr>
          <w:p w14:paraId="54F1146D">
            <w:pPr>
              <w:rPr>
                <w:rFonts w:hint="default" w:ascii="Times New Roman" w:hAnsi="Times New Roman" w:cs="Times New Roman"/>
                <w:sz w:val="24"/>
                <w:szCs w:val="24"/>
              </w:rPr>
            </w:pPr>
          </w:p>
        </w:tc>
        <w:tc>
          <w:tcPr>
            <w:tcW w:w="0" w:type="auto"/>
            <w:shd w:val="clear" w:color="auto" w:fill="auto"/>
            <w:vAlign w:val="top"/>
          </w:tcPr>
          <w:p w14:paraId="2BE498F9">
            <w:pPr>
              <w:rPr>
                <w:rFonts w:hint="default" w:ascii="Times New Roman" w:hAnsi="Times New Roman" w:cs="Times New Roman"/>
                <w:sz w:val="24"/>
                <w:szCs w:val="24"/>
              </w:rPr>
            </w:pPr>
          </w:p>
        </w:tc>
        <w:tc>
          <w:tcPr>
            <w:tcW w:w="0" w:type="auto"/>
            <w:shd w:val="clear" w:color="auto" w:fill="auto"/>
            <w:vAlign w:val="top"/>
          </w:tcPr>
          <w:p w14:paraId="64F71AC1">
            <w:pPr>
              <w:rPr>
                <w:rFonts w:hint="default" w:ascii="Times New Roman" w:hAnsi="Times New Roman" w:cs="Times New Roman"/>
                <w:sz w:val="24"/>
                <w:szCs w:val="24"/>
              </w:rPr>
            </w:pPr>
          </w:p>
        </w:tc>
      </w:tr>
      <w:tr w14:paraId="134C5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1EFB123C">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34</w:t>
            </w:r>
          </w:p>
        </w:tc>
        <w:tc>
          <w:tcPr>
            <w:tcW w:w="0" w:type="auto"/>
            <w:shd w:val="clear" w:color="auto" w:fill="auto"/>
            <w:vAlign w:val="top"/>
          </w:tcPr>
          <w:p w14:paraId="55908B15">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Прикладные задачи, связанные с вычислением объёма прямоугольного параллелепипеда</w:t>
            </w:r>
          </w:p>
        </w:tc>
        <w:tc>
          <w:tcPr>
            <w:tcW w:w="0" w:type="auto"/>
            <w:shd w:val="clear" w:color="auto" w:fill="auto"/>
            <w:vAlign w:val="top"/>
          </w:tcPr>
          <w:p w14:paraId="7A5C008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14F6A80">
            <w:pPr>
              <w:rPr>
                <w:rFonts w:hint="default" w:ascii="Times New Roman" w:hAnsi="Times New Roman" w:cs="Times New Roman"/>
                <w:sz w:val="24"/>
                <w:szCs w:val="24"/>
              </w:rPr>
            </w:pPr>
          </w:p>
        </w:tc>
        <w:tc>
          <w:tcPr>
            <w:tcW w:w="0" w:type="auto"/>
            <w:shd w:val="clear" w:color="auto" w:fill="auto"/>
            <w:vAlign w:val="top"/>
          </w:tcPr>
          <w:p w14:paraId="73C772C2">
            <w:pPr>
              <w:rPr>
                <w:rFonts w:hint="default" w:ascii="Times New Roman" w:hAnsi="Times New Roman" w:cs="Times New Roman"/>
                <w:sz w:val="24"/>
                <w:szCs w:val="24"/>
              </w:rPr>
            </w:pPr>
          </w:p>
        </w:tc>
        <w:tc>
          <w:tcPr>
            <w:tcW w:w="0" w:type="auto"/>
            <w:shd w:val="clear" w:color="auto" w:fill="auto"/>
            <w:vAlign w:val="top"/>
          </w:tcPr>
          <w:p w14:paraId="0597A871">
            <w:pPr>
              <w:rPr>
                <w:rFonts w:hint="default" w:ascii="Times New Roman" w:hAnsi="Times New Roman" w:cs="Times New Roman"/>
                <w:sz w:val="24"/>
                <w:szCs w:val="24"/>
              </w:rPr>
            </w:pPr>
          </w:p>
        </w:tc>
        <w:tc>
          <w:tcPr>
            <w:tcW w:w="0" w:type="auto"/>
            <w:shd w:val="clear" w:color="auto" w:fill="auto"/>
            <w:vAlign w:val="top"/>
          </w:tcPr>
          <w:p w14:paraId="2A552A2D">
            <w:pPr>
              <w:rPr>
                <w:rFonts w:hint="default" w:ascii="Times New Roman" w:hAnsi="Times New Roman" w:cs="Times New Roman"/>
                <w:sz w:val="24"/>
                <w:szCs w:val="24"/>
              </w:rPr>
            </w:pPr>
          </w:p>
        </w:tc>
      </w:tr>
      <w:tr w14:paraId="64BEF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1E671094">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35</w:t>
            </w:r>
          </w:p>
        </w:tc>
        <w:tc>
          <w:tcPr>
            <w:tcW w:w="0" w:type="auto"/>
            <w:shd w:val="clear" w:color="auto" w:fill="auto"/>
            <w:vAlign w:val="top"/>
          </w:tcPr>
          <w:p w14:paraId="0A2D6427">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Объём прямой призмы</w:t>
            </w:r>
          </w:p>
        </w:tc>
        <w:tc>
          <w:tcPr>
            <w:tcW w:w="0" w:type="auto"/>
            <w:shd w:val="clear" w:color="auto" w:fill="auto"/>
            <w:vAlign w:val="top"/>
          </w:tcPr>
          <w:p w14:paraId="0D754FA6">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2705941">
            <w:pPr>
              <w:rPr>
                <w:rFonts w:hint="default" w:ascii="Times New Roman" w:hAnsi="Times New Roman" w:cs="Times New Roman"/>
                <w:sz w:val="24"/>
                <w:szCs w:val="24"/>
              </w:rPr>
            </w:pPr>
          </w:p>
        </w:tc>
        <w:tc>
          <w:tcPr>
            <w:tcW w:w="0" w:type="auto"/>
            <w:shd w:val="clear" w:color="auto" w:fill="auto"/>
            <w:vAlign w:val="top"/>
          </w:tcPr>
          <w:p w14:paraId="36BC55B3">
            <w:pPr>
              <w:rPr>
                <w:rFonts w:hint="default" w:ascii="Times New Roman" w:hAnsi="Times New Roman" w:cs="Times New Roman"/>
                <w:sz w:val="24"/>
                <w:szCs w:val="24"/>
              </w:rPr>
            </w:pPr>
          </w:p>
        </w:tc>
        <w:tc>
          <w:tcPr>
            <w:tcW w:w="0" w:type="auto"/>
            <w:shd w:val="clear" w:color="auto" w:fill="auto"/>
            <w:vAlign w:val="top"/>
          </w:tcPr>
          <w:p w14:paraId="0CA92F21">
            <w:pPr>
              <w:rPr>
                <w:rFonts w:hint="default" w:ascii="Times New Roman" w:hAnsi="Times New Roman" w:cs="Times New Roman"/>
                <w:sz w:val="24"/>
                <w:szCs w:val="24"/>
              </w:rPr>
            </w:pPr>
          </w:p>
        </w:tc>
        <w:tc>
          <w:tcPr>
            <w:tcW w:w="0" w:type="auto"/>
            <w:shd w:val="clear" w:color="auto" w:fill="auto"/>
            <w:vAlign w:val="top"/>
          </w:tcPr>
          <w:p w14:paraId="1DADFA37">
            <w:pPr>
              <w:rPr>
                <w:rFonts w:hint="default" w:ascii="Times New Roman" w:hAnsi="Times New Roman" w:cs="Times New Roman"/>
                <w:sz w:val="24"/>
                <w:szCs w:val="24"/>
              </w:rPr>
            </w:pPr>
          </w:p>
        </w:tc>
      </w:tr>
      <w:tr w14:paraId="621CD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23E6BDA2">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36</w:t>
            </w:r>
          </w:p>
        </w:tc>
        <w:tc>
          <w:tcPr>
            <w:tcW w:w="0" w:type="auto"/>
            <w:shd w:val="clear" w:color="auto" w:fill="auto"/>
            <w:vAlign w:val="top"/>
          </w:tcPr>
          <w:p w14:paraId="553E3940">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Стереометрические задачи, связанные с вычислением объёмов прямой призмы</w:t>
            </w:r>
          </w:p>
        </w:tc>
        <w:tc>
          <w:tcPr>
            <w:tcW w:w="0" w:type="auto"/>
            <w:shd w:val="clear" w:color="auto" w:fill="auto"/>
            <w:vAlign w:val="top"/>
          </w:tcPr>
          <w:p w14:paraId="13F8B1B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DB92AFF">
            <w:pPr>
              <w:rPr>
                <w:rFonts w:hint="default" w:ascii="Times New Roman" w:hAnsi="Times New Roman" w:cs="Times New Roman"/>
                <w:sz w:val="24"/>
                <w:szCs w:val="24"/>
              </w:rPr>
            </w:pPr>
          </w:p>
        </w:tc>
        <w:tc>
          <w:tcPr>
            <w:tcW w:w="0" w:type="auto"/>
            <w:shd w:val="clear" w:color="auto" w:fill="auto"/>
            <w:vAlign w:val="top"/>
          </w:tcPr>
          <w:p w14:paraId="7B1E49D2">
            <w:pPr>
              <w:rPr>
                <w:rFonts w:hint="default" w:ascii="Times New Roman" w:hAnsi="Times New Roman" w:cs="Times New Roman"/>
                <w:sz w:val="24"/>
                <w:szCs w:val="24"/>
              </w:rPr>
            </w:pPr>
          </w:p>
        </w:tc>
        <w:tc>
          <w:tcPr>
            <w:tcW w:w="0" w:type="auto"/>
            <w:shd w:val="clear" w:color="auto" w:fill="auto"/>
            <w:vAlign w:val="top"/>
          </w:tcPr>
          <w:p w14:paraId="46F87A6B">
            <w:pPr>
              <w:rPr>
                <w:rFonts w:hint="default" w:ascii="Times New Roman" w:hAnsi="Times New Roman" w:cs="Times New Roman"/>
                <w:sz w:val="24"/>
                <w:szCs w:val="24"/>
              </w:rPr>
            </w:pPr>
          </w:p>
        </w:tc>
        <w:tc>
          <w:tcPr>
            <w:tcW w:w="0" w:type="auto"/>
            <w:shd w:val="clear" w:color="auto" w:fill="auto"/>
            <w:vAlign w:val="top"/>
          </w:tcPr>
          <w:p w14:paraId="06A81BF3">
            <w:pPr>
              <w:rPr>
                <w:rFonts w:hint="default" w:ascii="Times New Roman" w:hAnsi="Times New Roman" w:cs="Times New Roman"/>
                <w:sz w:val="24"/>
                <w:szCs w:val="24"/>
              </w:rPr>
            </w:pPr>
          </w:p>
        </w:tc>
      </w:tr>
      <w:tr w14:paraId="334D7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791C9E51">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37</w:t>
            </w:r>
          </w:p>
        </w:tc>
        <w:tc>
          <w:tcPr>
            <w:tcW w:w="0" w:type="auto"/>
            <w:shd w:val="clear" w:color="auto" w:fill="auto"/>
            <w:vAlign w:val="top"/>
          </w:tcPr>
          <w:p w14:paraId="401CD711">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Прикладные задачи, связанные с объёмом прямой призмы</w:t>
            </w:r>
          </w:p>
        </w:tc>
        <w:tc>
          <w:tcPr>
            <w:tcW w:w="0" w:type="auto"/>
            <w:shd w:val="clear" w:color="auto" w:fill="auto"/>
            <w:vAlign w:val="top"/>
          </w:tcPr>
          <w:p w14:paraId="225B1B2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D7A1977">
            <w:pPr>
              <w:rPr>
                <w:rFonts w:hint="default" w:ascii="Times New Roman" w:hAnsi="Times New Roman" w:cs="Times New Roman"/>
                <w:sz w:val="24"/>
                <w:szCs w:val="24"/>
              </w:rPr>
            </w:pPr>
          </w:p>
        </w:tc>
        <w:tc>
          <w:tcPr>
            <w:tcW w:w="0" w:type="auto"/>
            <w:shd w:val="clear" w:color="auto" w:fill="auto"/>
            <w:vAlign w:val="top"/>
          </w:tcPr>
          <w:p w14:paraId="472BE3F9">
            <w:pPr>
              <w:rPr>
                <w:rFonts w:hint="default" w:ascii="Times New Roman" w:hAnsi="Times New Roman" w:cs="Times New Roman"/>
                <w:sz w:val="24"/>
                <w:szCs w:val="24"/>
              </w:rPr>
            </w:pPr>
          </w:p>
        </w:tc>
        <w:tc>
          <w:tcPr>
            <w:tcW w:w="0" w:type="auto"/>
            <w:shd w:val="clear" w:color="auto" w:fill="auto"/>
            <w:vAlign w:val="top"/>
          </w:tcPr>
          <w:p w14:paraId="70C4A52B">
            <w:pPr>
              <w:rPr>
                <w:rFonts w:hint="default" w:ascii="Times New Roman" w:hAnsi="Times New Roman" w:cs="Times New Roman"/>
                <w:sz w:val="24"/>
                <w:szCs w:val="24"/>
              </w:rPr>
            </w:pPr>
          </w:p>
        </w:tc>
        <w:tc>
          <w:tcPr>
            <w:tcW w:w="0" w:type="auto"/>
            <w:shd w:val="clear" w:color="auto" w:fill="auto"/>
            <w:vAlign w:val="top"/>
          </w:tcPr>
          <w:p w14:paraId="0D0262D1">
            <w:pPr>
              <w:rPr>
                <w:rFonts w:hint="default" w:ascii="Times New Roman" w:hAnsi="Times New Roman" w:cs="Times New Roman"/>
                <w:sz w:val="24"/>
                <w:szCs w:val="24"/>
              </w:rPr>
            </w:pPr>
          </w:p>
        </w:tc>
      </w:tr>
      <w:tr w14:paraId="6C692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327C9F1">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38</w:t>
            </w:r>
          </w:p>
        </w:tc>
        <w:tc>
          <w:tcPr>
            <w:tcW w:w="0" w:type="auto"/>
            <w:shd w:val="clear" w:color="auto" w:fill="auto"/>
            <w:vAlign w:val="top"/>
          </w:tcPr>
          <w:p w14:paraId="6066D02E">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Вычисление объёмов тел с помощью определённого интеграла. Объём наклонной призмы</w:t>
            </w:r>
          </w:p>
        </w:tc>
        <w:tc>
          <w:tcPr>
            <w:tcW w:w="0" w:type="auto"/>
            <w:shd w:val="clear" w:color="auto" w:fill="auto"/>
            <w:vAlign w:val="top"/>
          </w:tcPr>
          <w:p w14:paraId="22E0BEA6">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CF98E50">
            <w:pPr>
              <w:rPr>
                <w:rFonts w:hint="default" w:ascii="Times New Roman" w:hAnsi="Times New Roman" w:cs="Times New Roman"/>
                <w:sz w:val="24"/>
                <w:szCs w:val="24"/>
              </w:rPr>
            </w:pPr>
          </w:p>
        </w:tc>
        <w:tc>
          <w:tcPr>
            <w:tcW w:w="0" w:type="auto"/>
            <w:shd w:val="clear" w:color="auto" w:fill="auto"/>
            <w:vAlign w:val="top"/>
          </w:tcPr>
          <w:p w14:paraId="6B1CE7BB">
            <w:pPr>
              <w:rPr>
                <w:rFonts w:hint="default" w:ascii="Times New Roman" w:hAnsi="Times New Roman" w:cs="Times New Roman"/>
                <w:sz w:val="24"/>
                <w:szCs w:val="24"/>
              </w:rPr>
            </w:pPr>
          </w:p>
        </w:tc>
        <w:tc>
          <w:tcPr>
            <w:tcW w:w="0" w:type="auto"/>
            <w:shd w:val="clear" w:color="auto" w:fill="auto"/>
            <w:vAlign w:val="top"/>
          </w:tcPr>
          <w:p w14:paraId="44B2401A">
            <w:pPr>
              <w:rPr>
                <w:rFonts w:hint="default" w:ascii="Times New Roman" w:hAnsi="Times New Roman" w:cs="Times New Roman"/>
                <w:sz w:val="24"/>
                <w:szCs w:val="24"/>
              </w:rPr>
            </w:pPr>
          </w:p>
        </w:tc>
        <w:tc>
          <w:tcPr>
            <w:tcW w:w="0" w:type="auto"/>
            <w:shd w:val="clear" w:color="auto" w:fill="auto"/>
            <w:vAlign w:val="top"/>
          </w:tcPr>
          <w:p w14:paraId="3ECC6B88">
            <w:pPr>
              <w:rPr>
                <w:rFonts w:hint="default" w:ascii="Times New Roman" w:hAnsi="Times New Roman" w:cs="Times New Roman"/>
                <w:sz w:val="24"/>
                <w:szCs w:val="24"/>
              </w:rPr>
            </w:pPr>
          </w:p>
        </w:tc>
      </w:tr>
      <w:tr w14:paraId="54C6C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50D47443">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39</w:t>
            </w:r>
          </w:p>
        </w:tc>
        <w:tc>
          <w:tcPr>
            <w:tcW w:w="0" w:type="auto"/>
            <w:shd w:val="clear" w:color="auto" w:fill="auto"/>
            <w:vAlign w:val="top"/>
          </w:tcPr>
          <w:p w14:paraId="009A3722">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Вычисление объёмов тел с помощью определённого интеграла. Объём пирамиды</w:t>
            </w:r>
          </w:p>
        </w:tc>
        <w:tc>
          <w:tcPr>
            <w:tcW w:w="0" w:type="auto"/>
            <w:shd w:val="clear" w:color="auto" w:fill="auto"/>
            <w:vAlign w:val="top"/>
          </w:tcPr>
          <w:p w14:paraId="6D67DC26">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AE9AB4C">
            <w:pPr>
              <w:rPr>
                <w:rFonts w:hint="default" w:ascii="Times New Roman" w:hAnsi="Times New Roman" w:cs="Times New Roman"/>
                <w:sz w:val="24"/>
                <w:szCs w:val="24"/>
              </w:rPr>
            </w:pPr>
          </w:p>
        </w:tc>
        <w:tc>
          <w:tcPr>
            <w:tcW w:w="0" w:type="auto"/>
            <w:shd w:val="clear" w:color="auto" w:fill="auto"/>
            <w:vAlign w:val="top"/>
          </w:tcPr>
          <w:p w14:paraId="219A7B7F">
            <w:pPr>
              <w:rPr>
                <w:rFonts w:hint="default" w:ascii="Times New Roman" w:hAnsi="Times New Roman" w:cs="Times New Roman"/>
                <w:sz w:val="24"/>
                <w:szCs w:val="24"/>
              </w:rPr>
            </w:pPr>
          </w:p>
        </w:tc>
        <w:tc>
          <w:tcPr>
            <w:tcW w:w="0" w:type="auto"/>
            <w:shd w:val="clear" w:color="auto" w:fill="auto"/>
            <w:vAlign w:val="top"/>
          </w:tcPr>
          <w:p w14:paraId="2952AC98">
            <w:pPr>
              <w:rPr>
                <w:rFonts w:hint="default" w:ascii="Times New Roman" w:hAnsi="Times New Roman" w:cs="Times New Roman"/>
                <w:sz w:val="24"/>
                <w:szCs w:val="24"/>
              </w:rPr>
            </w:pPr>
          </w:p>
        </w:tc>
        <w:tc>
          <w:tcPr>
            <w:tcW w:w="0" w:type="auto"/>
            <w:shd w:val="clear" w:color="auto" w:fill="auto"/>
            <w:vAlign w:val="top"/>
          </w:tcPr>
          <w:p w14:paraId="11FF6B39">
            <w:pPr>
              <w:rPr>
                <w:rFonts w:hint="default" w:ascii="Times New Roman" w:hAnsi="Times New Roman" w:cs="Times New Roman"/>
                <w:sz w:val="24"/>
                <w:szCs w:val="24"/>
              </w:rPr>
            </w:pPr>
          </w:p>
        </w:tc>
      </w:tr>
      <w:tr w14:paraId="08545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7FBBEFA9">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40</w:t>
            </w:r>
          </w:p>
        </w:tc>
        <w:tc>
          <w:tcPr>
            <w:tcW w:w="0" w:type="auto"/>
            <w:shd w:val="clear" w:color="auto" w:fill="auto"/>
            <w:vAlign w:val="top"/>
          </w:tcPr>
          <w:p w14:paraId="136BA60A">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Формула объёма пирамиды. Отношение объемов пирамид с общим углом</w:t>
            </w:r>
          </w:p>
        </w:tc>
        <w:tc>
          <w:tcPr>
            <w:tcW w:w="0" w:type="auto"/>
            <w:shd w:val="clear" w:color="auto" w:fill="auto"/>
            <w:vAlign w:val="top"/>
          </w:tcPr>
          <w:p w14:paraId="0EF9343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168B496">
            <w:pPr>
              <w:rPr>
                <w:rFonts w:hint="default" w:ascii="Times New Roman" w:hAnsi="Times New Roman" w:cs="Times New Roman"/>
                <w:sz w:val="24"/>
                <w:szCs w:val="24"/>
              </w:rPr>
            </w:pPr>
          </w:p>
        </w:tc>
        <w:tc>
          <w:tcPr>
            <w:tcW w:w="0" w:type="auto"/>
            <w:shd w:val="clear" w:color="auto" w:fill="auto"/>
            <w:vAlign w:val="top"/>
          </w:tcPr>
          <w:p w14:paraId="73F92C2F">
            <w:pPr>
              <w:rPr>
                <w:rFonts w:hint="default" w:ascii="Times New Roman" w:hAnsi="Times New Roman" w:cs="Times New Roman"/>
                <w:sz w:val="24"/>
                <w:szCs w:val="24"/>
              </w:rPr>
            </w:pPr>
          </w:p>
        </w:tc>
        <w:tc>
          <w:tcPr>
            <w:tcW w:w="0" w:type="auto"/>
            <w:shd w:val="clear" w:color="auto" w:fill="auto"/>
            <w:vAlign w:val="top"/>
          </w:tcPr>
          <w:p w14:paraId="627AC03A">
            <w:pPr>
              <w:rPr>
                <w:rFonts w:hint="default" w:ascii="Times New Roman" w:hAnsi="Times New Roman" w:cs="Times New Roman"/>
                <w:sz w:val="24"/>
                <w:szCs w:val="24"/>
              </w:rPr>
            </w:pPr>
          </w:p>
        </w:tc>
        <w:tc>
          <w:tcPr>
            <w:tcW w:w="0" w:type="auto"/>
            <w:shd w:val="clear" w:color="auto" w:fill="auto"/>
            <w:vAlign w:val="top"/>
          </w:tcPr>
          <w:p w14:paraId="4FFD9336">
            <w:pPr>
              <w:rPr>
                <w:rFonts w:hint="default" w:ascii="Times New Roman" w:hAnsi="Times New Roman" w:cs="Times New Roman"/>
                <w:sz w:val="24"/>
                <w:szCs w:val="24"/>
              </w:rPr>
            </w:pPr>
          </w:p>
        </w:tc>
      </w:tr>
      <w:tr w14:paraId="5D009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2A6197A2">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41</w:t>
            </w:r>
          </w:p>
        </w:tc>
        <w:tc>
          <w:tcPr>
            <w:tcW w:w="0" w:type="auto"/>
            <w:shd w:val="clear" w:color="auto" w:fill="auto"/>
            <w:vAlign w:val="top"/>
          </w:tcPr>
          <w:p w14:paraId="17CEA34D">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Формула объёма пирамиды. Отношение объемов пирамид с общим углом</w:t>
            </w:r>
          </w:p>
        </w:tc>
        <w:tc>
          <w:tcPr>
            <w:tcW w:w="0" w:type="auto"/>
            <w:shd w:val="clear" w:color="auto" w:fill="auto"/>
            <w:vAlign w:val="top"/>
          </w:tcPr>
          <w:p w14:paraId="5BF3BCF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297EB21">
            <w:pPr>
              <w:rPr>
                <w:rFonts w:hint="default" w:ascii="Times New Roman" w:hAnsi="Times New Roman" w:cs="Times New Roman"/>
                <w:sz w:val="24"/>
                <w:szCs w:val="24"/>
              </w:rPr>
            </w:pPr>
          </w:p>
        </w:tc>
        <w:tc>
          <w:tcPr>
            <w:tcW w:w="0" w:type="auto"/>
            <w:shd w:val="clear" w:color="auto" w:fill="auto"/>
            <w:vAlign w:val="top"/>
          </w:tcPr>
          <w:p w14:paraId="03C53AEB">
            <w:pPr>
              <w:rPr>
                <w:rFonts w:hint="default" w:ascii="Times New Roman" w:hAnsi="Times New Roman" w:cs="Times New Roman"/>
                <w:sz w:val="24"/>
                <w:szCs w:val="24"/>
              </w:rPr>
            </w:pPr>
          </w:p>
        </w:tc>
        <w:tc>
          <w:tcPr>
            <w:tcW w:w="0" w:type="auto"/>
            <w:shd w:val="clear" w:color="auto" w:fill="auto"/>
            <w:vAlign w:val="top"/>
          </w:tcPr>
          <w:p w14:paraId="3E9D6C0A">
            <w:pPr>
              <w:rPr>
                <w:rFonts w:hint="default" w:ascii="Times New Roman" w:hAnsi="Times New Roman" w:cs="Times New Roman"/>
                <w:sz w:val="24"/>
                <w:szCs w:val="24"/>
              </w:rPr>
            </w:pPr>
          </w:p>
        </w:tc>
        <w:tc>
          <w:tcPr>
            <w:tcW w:w="0" w:type="auto"/>
            <w:shd w:val="clear" w:color="auto" w:fill="auto"/>
            <w:vAlign w:val="top"/>
          </w:tcPr>
          <w:p w14:paraId="45F57454">
            <w:pPr>
              <w:rPr>
                <w:rFonts w:hint="default" w:ascii="Times New Roman" w:hAnsi="Times New Roman" w:cs="Times New Roman"/>
                <w:sz w:val="24"/>
                <w:szCs w:val="24"/>
              </w:rPr>
            </w:pPr>
          </w:p>
        </w:tc>
      </w:tr>
      <w:tr w14:paraId="74D05D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8582C4A">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42</w:t>
            </w:r>
          </w:p>
        </w:tc>
        <w:tc>
          <w:tcPr>
            <w:tcW w:w="0" w:type="auto"/>
            <w:shd w:val="clear" w:color="auto" w:fill="auto"/>
            <w:vAlign w:val="top"/>
          </w:tcPr>
          <w:p w14:paraId="5DC5E05F">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Стереометрические задачи, связанные с объёмами наклонной призмы</w:t>
            </w:r>
          </w:p>
        </w:tc>
        <w:tc>
          <w:tcPr>
            <w:tcW w:w="0" w:type="auto"/>
            <w:shd w:val="clear" w:color="auto" w:fill="auto"/>
            <w:vAlign w:val="top"/>
          </w:tcPr>
          <w:p w14:paraId="1A085DA5">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F6CA324">
            <w:pPr>
              <w:rPr>
                <w:rFonts w:hint="default" w:ascii="Times New Roman" w:hAnsi="Times New Roman" w:cs="Times New Roman"/>
                <w:sz w:val="24"/>
                <w:szCs w:val="24"/>
              </w:rPr>
            </w:pPr>
          </w:p>
        </w:tc>
        <w:tc>
          <w:tcPr>
            <w:tcW w:w="0" w:type="auto"/>
            <w:shd w:val="clear" w:color="auto" w:fill="auto"/>
            <w:vAlign w:val="top"/>
          </w:tcPr>
          <w:p w14:paraId="59FEC5A1">
            <w:pPr>
              <w:rPr>
                <w:rFonts w:hint="default" w:ascii="Times New Roman" w:hAnsi="Times New Roman" w:cs="Times New Roman"/>
                <w:sz w:val="24"/>
                <w:szCs w:val="24"/>
              </w:rPr>
            </w:pPr>
          </w:p>
        </w:tc>
        <w:tc>
          <w:tcPr>
            <w:tcW w:w="0" w:type="auto"/>
            <w:shd w:val="clear" w:color="auto" w:fill="auto"/>
            <w:vAlign w:val="top"/>
          </w:tcPr>
          <w:p w14:paraId="4AD36654">
            <w:pPr>
              <w:rPr>
                <w:rFonts w:hint="default" w:ascii="Times New Roman" w:hAnsi="Times New Roman" w:cs="Times New Roman"/>
                <w:sz w:val="24"/>
                <w:szCs w:val="24"/>
              </w:rPr>
            </w:pPr>
          </w:p>
        </w:tc>
        <w:tc>
          <w:tcPr>
            <w:tcW w:w="0" w:type="auto"/>
            <w:shd w:val="clear" w:color="auto" w:fill="auto"/>
            <w:vAlign w:val="top"/>
          </w:tcPr>
          <w:p w14:paraId="4D68BD9C">
            <w:pPr>
              <w:rPr>
                <w:rFonts w:hint="default" w:ascii="Times New Roman" w:hAnsi="Times New Roman" w:cs="Times New Roman"/>
                <w:sz w:val="24"/>
                <w:szCs w:val="24"/>
              </w:rPr>
            </w:pPr>
          </w:p>
        </w:tc>
      </w:tr>
      <w:tr w14:paraId="1FB92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754C4AEE">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43</w:t>
            </w:r>
          </w:p>
        </w:tc>
        <w:tc>
          <w:tcPr>
            <w:tcW w:w="0" w:type="auto"/>
            <w:shd w:val="clear" w:color="auto" w:fill="auto"/>
            <w:vAlign w:val="top"/>
          </w:tcPr>
          <w:p w14:paraId="29E62C36">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Стереометрические задачи, связанные с объёмами пирамиды</w:t>
            </w:r>
          </w:p>
        </w:tc>
        <w:tc>
          <w:tcPr>
            <w:tcW w:w="0" w:type="auto"/>
            <w:shd w:val="clear" w:color="auto" w:fill="auto"/>
            <w:vAlign w:val="top"/>
          </w:tcPr>
          <w:p w14:paraId="4F5BEE7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471A56F">
            <w:pPr>
              <w:rPr>
                <w:rFonts w:hint="default" w:ascii="Times New Roman" w:hAnsi="Times New Roman" w:cs="Times New Roman"/>
                <w:sz w:val="24"/>
                <w:szCs w:val="24"/>
              </w:rPr>
            </w:pPr>
          </w:p>
        </w:tc>
        <w:tc>
          <w:tcPr>
            <w:tcW w:w="0" w:type="auto"/>
            <w:shd w:val="clear" w:color="auto" w:fill="auto"/>
            <w:vAlign w:val="top"/>
          </w:tcPr>
          <w:p w14:paraId="20F27D7D">
            <w:pPr>
              <w:rPr>
                <w:rFonts w:hint="default" w:ascii="Times New Roman" w:hAnsi="Times New Roman" w:cs="Times New Roman"/>
                <w:sz w:val="24"/>
                <w:szCs w:val="24"/>
              </w:rPr>
            </w:pPr>
          </w:p>
        </w:tc>
        <w:tc>
          <w:tcPr>
            <w:tcW w:w="0" w:type="auto"/>
            <w:shd w:val="clear" w:color="auto" w:fill="auto"/>
            <w:vAlign w:val="top"/>
          </w:tcPr>
          <w:p w14:paraId="70CADF8E">
            <w:pPr>
              <w:rPr>
                <w:rFonts w:hint="default" w:ascii="Times New Roman" w:hAnsi="Times New Roman" w:cs="Times New Roman"/>
                <w:sz w:val="24"/>
                <w:szCs w:val="24"/>
              </w:rPr>
            </w:pPr>
          </w:p>
        </w:tc>
        <w:tc>
          <w:tcPr>
            <w:tcW w:w="0" w:type="auto"/>
            <w:shd w:val="clear" w:color="auto" w:fill="auto"/>
            <w:vAlign w:val="top"/>
          </w:tcPr>
          <w:p w14:paraId="5F00BE23">
            <w:pPr>
              <w:rPr>
                <w:rFonts w:hint="default" w:ascii="Times New Roman" w:hAnsi="Times New Roman" w:cs="Times New Roman"/>
                <w:sz w:val="24"/>
                <w:szCs w:val="24"/>
              </w:rPr>
            </w:pPr>
          </w:p>
        </w:tc>
      </w:tr>
      <w:tr w14:paraId="59D07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E333D7E">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44</w:t>
            </w:r>
          </w:p>
        </w:tc>
        <w:tc>
          <w:tcPr>
            <w:tcW w:w="0" w:type="auto"/>
            <w:shd w:val="clear" w:color="auto" w:fill="auto"/>
            <w:vAlign w:val="top"/>
          </w:tcPr>
          <w:p w14:paraId="2609EFBF">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Прикладные задачи по теме "Объёмы тел", связанные с объёмом наклонной призмы</w:t>
            </w:r>
          </w:p>
        </w:tc>
        <w:tc>
          <w:tcPr>
            <w:tcW w:w="0" w:type="auto"/>
            <w:shd w:val="clear" w:color="auto" w:fill="auto"/>
            <w:vAlign w:val="top"/>
          </w:tcPr>
          <w:p w14:paraId="55199A02">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E4AF5FA">
            <w:pPr>
              <w:rPr>
                <w:rFonts w:hint="default" w:ascii="Times New Roman" w:hAnsi="Times New Roman" w:cs="Times New Roman"/>
                <w:sz w:val="24"/>
                <w:szCs w:val="24"/>
              </w:rPr>
            </w:pPr>
          </w:p>
        </w:tc>
        <w:tc>
          <w:tcPr>
            <w:tcW w:w="0" w:type="auto"/>
            <w:shd w:val="clear" w:color="auto" w:fill="auto"/>
            <w:vAlign w:val="top"/>
          </w:tcPr>
          <w:p w14:paraId="59B0E05C">
            <w:pPr>
              <w:rPr>
                <w:rFonts w:hint="default" w:ascii="Times New Roman" w:hAnsi="Times New Roman" w:cs="Times New Roman"/>
                <w:sz w:val="24"/>
                <w:szCs w:val="24"/>
              </w:rPr>
            </w:pPr>
          </w:p>
        </w:tc>
        <w:tc>
          <w:tcPr>
            <w:tcW w:w="0" w:type="auto"/>
            <w:shd w:val="clear" w:color="auto" w:fill="auto"/>
            <w:vAlign w:val="top"/>
          </w:tcPr>
          <w:p w14:paraId="3D7E6373">
            <w:pPr>
              <w:rPr>
                <w:rFonts w:hint="default" w:ascii="Times New Roman" w:hAnsi="Times New Roman" w:cs="Times New Roman"/>
                <w:sz w:val="24"/>
                <w:szCs w:val="24"/>
              </w:rPr>
            </w:pPr>
          </w:p>
        </w:tc>
        <w:tc>
          <w:tcPr>
            <w:tcW w:w="0" w:type="auto"/>
            <w:shd w:val="clear" w:color="auto" w:fill="auto"/>
            <w:vAlign w:val="top"/>
          </w:tcPr>
          <w:p w14:paraId="0C207DAC">
            <w:pPr>
              <w:rPr>
                <w:rFonts w:hint="default" w:ascii="Times New Roman" w:hAnsi="Times New Roman" w:cs="Times New Roman"/>
                <w:sz w:val="24"/>
                <w:szCs w:val="24"/>
              </w:rPr>
            </w:pPr>
          </w:p>
        </w:tc>
      </w:tr>
      <w:tr w14:paraId="19B0F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4BE8FD44">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45</w:t>
            </w:r>
          </w:p>
        </w:tc>
        <w:tc>
          <w:tcPr>
            <w:tcW w:w="0" w:type="auto"/>
            <w:shd w:val="clear" w:color="auto" w:fill="auto"/>
            <w:vAlign w:val="top"/>
          </w:tcPr>
          <w:p w14:paraId="11E4601C">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Прикладные задачи по теме "Объёмы тел", связанные с объёмом пирамиды</w:t>
            </w:r>
          </w:p>
        </w:tc>
        <w:tc>
          <w:tcPr>
            <w:tcW w:w="0" w:type="auto"/>
            <w:shd w:val="clear" w:color="auto" w:fill="auto"/>
            <w:vAlign w:val="top"/>
          </w:tcPr>
          <w:p w14:paraId="551AF815">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7913B26">
            <w:pPr>
              <w:rPr>
                <w:rFonts w:hint="default" w:ascii="Times New Roman" w:hAnsi="Times New Roman" w:cs="Times New Roman"/>
                <w:sz w:val="24"/>
                <w:szCs w:val="24"/>
              </w:rPr>
            </w:pPr>
          </w:p>
        </w:tc>
        <w:tc>
          <w:tcPr>
            <w:tcW w:w="0" w:type="auto"/>
            <w:shd w:val="clear" w:color="auto" w:fill="auto"/>
            <w:vAlign w:val="top"/>
          </w:tcPr>
          <w:p w14:paraId="26ED6C55">
            <w:pPr>
              <w:rPr>
                <w:rFonts w:hint="default" w:ascii="Times New Roman" w:hAnsi="Times New Roman" w:cs="Times New Roman"/>
                <w:sz w:val="24"/>
                <w:szCs w:val="24"/>
              </w:rPr>
            </w:pPr>
          </w:p>
        </w:tc>
        <w:tc>
          <w:tcPr>
            <w:tcW w:w="0" w:type="auto"/>
            <w:shd w:val="clear" w:color="auto" w:fill="auto"/>
            <w:vAlign w:val="top"/>
          </w:tcPr>
          <w:p w14:paraId="7669C1A3">
            <w:pPr>
              <w:rPr>
                <w:rFonts w:hint="default" w:ascii="Times New Roman" w:hAnsi="Times New Roman" w:cs="Times New Roman"/>
                <w:sz w:val="24"/>
                <w:szCs w:val="24"/>
              </w:rPr>
            </w:pPr>
          </w:p>
        </w:tc>
        <w:tc>
          <w:tcPr>
            <w:tcW w:w="0" w:type="auto"/>
            <w:shd w:val="clear" w:color="auto" w:fill="auto"/>
            <w:vAlign w:val="top"/>
          </w:tcPr>
          <w:p w14:paraId="7EA8424A">
            <w:pPr>
              <w:rPr>
                <w:rFonts w:hint="default" w:ascii="Times New Roman" w:hAnsi="Times New Roman" w:cs="Times New Roman"/>
                <w:sz w:val="24"/>
                <w:szCs w:val="24"/>
              </w:rPr>
            </w:pPr>
          </w:p>
        </w:tc>
      </w:tr>
      <w:tr w14:paraId="2E39F5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54F15E2">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46</w:t>
            </w:r>
          </w:p>
        </w:tc>
        <w:tc>
          <w:tcPr>
            <w:tcW w:w="0" w:type="auto"/>
            <w:shd w:val="clear" w:color="auto" w:fill="auto"/>
            <w:vAlign w:val="top"/>
          </w:tcPr>
          <w:p w14:paraId="36C064E2">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Применение объёмов. Вычисление расстояния до плоскости</w:t>
            </w:r>
          </w:p>
        </w:tc>
        <w:tc>
          <w:tcPr>
            <w:tcW w:w="0" w:type="auto"/>
            <w:shd w:val="clear" w:color="auto" w:fill="auto"/>
            <w:vAlign w:val="top"/>
          </w:tcPr>
          <w:p w14:paraId="1D91BF58">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D6CF126">
            <w:pPr>
              <w:rPr>
                <w:rFonts w:hint="default" w:ascii="Times New Roman" w:hAnsi="Times New Roman" w:cs="Times New Roman"/>
                <w:sz w:val="24"/>
                <w:szCs w:val="24"/>
              </w:rPr>
            </w:pPr>
          </w:p>
        </w:tc>
        <w:tc>
          <w:tcPr>
            <w:tcW w:w="0" w:type="auto"/>
            <w:shd w:val="clear" w:color="auto" w:fill="auto"/>
            <w:vAlign w:val="top"/>
          </w:tcPr>
          <w:p w14:paraId="2AEAA73C">
            <w:pPr>
              <w:rPr>
                <w:rFonts w:hint="default" w:ascii="Times New Roman" w:hAnsi="Times New Roman" w:cs="Times New Roman"/>
                <w:sz w:val="24"/>
                <w:szCs w:val="24"/>
              </w:rPr>
            </w:pPr>
          </w:p>
        </w:tc>
        <w:tc>
          <w:tcPr>
            <w:tcW w:w="0" w:type="auto"/>
            <w:shd w:val="clear" w:color="auto" w:fill="auto"/>
            <w:vAlign w:val="top"/>
          </w:tcPr>
          <w:p w14:paraId="072125BC">
            <w:pPr>
              <w:rPr>
                <w:rFonts w:hint="default" w:ascii="Times New Roman" w:hAnsi="Times New Roman" w:cs="Times New Roman"/>
                <w:sz w:val="24"/>
                <w:szCs w:val="24"/>
              </w:rPr>
            </w:pPr>
          </w:p>
        </w:tc>
        <w:tc>
          <w:tcPr>
            <w:tcW w:w="0" w:type="auto"/>
            <w:shd w:val="clear" w:color="auto" w:fill="auto"/>
            <w:vAlign w:val="top"/>
          </w:tcPr>
          <w:p w14:paraId="4F791AEC">
            <w:pPr>
              <w:rPr>
                <w:rFonts w:hint="default" w:ascii="Times New Roman" w:hAnsi="Times New Roman" w:cs="Times New Roman"/>
                <w:sz w:val="24"/>
                <w:szCs w:val="24"/>
              </w:rPr>
            </w:pPr>
          </w:p>
        </w:tc>
      </w:tr>
      <w:tr w14:paraId="518D7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8D25F8C">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47</w:t>
            </w:r>
          </w:p>
        </w:tc>
        <w:tc>
          <w:tcPr>
            <w:tcW w:w="0" w:type="auto"/>
            <w:shd w:val="clear" w:color="auto" w:fill="auto"/>
            <w:vAlign w:val="top"/>
          </w:tcPr>
          <w:p w14:paraId="4E9594DA">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Контрольная работа "Объём многогранника"</w:t>
            </w:r>
          </w:p>
        </w:tc>
        <w:tc>
          <w:tcPr>
            <w:tcW w:w="0" w:type="auto"/>
            <w:shd w:val="clear" w:color="auto" w:fill="auto"/>
            <w:vAlign w:val="top"/>
          </w:tcPr>
          <w:p w14:paraId="22BC4C8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624423D">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8951EF5">
            <w:pPr>
              <w:rPr>
                <w:rFonts w:hint="default" w:ascii="Times New Roman" w:hAnsi="Times New Roman" w:cs="Times New Roman"/>
                <w:sz w:val="24"/>
                <w:szCs w:val="24"/>
              </w:rPr>
            </w:pPr>
          </w:p>
        </w:tc>
        <w:tc>
          <w:tcPr>
            <w:tcW w:w="0" w:type="auto"/>
            <w:shd w:val="clear" w:color="auto" w:fill="auto"/>
            <w:vAlign w:val="top"/>
          </w:tcPr>
          <w:p w14:paraId="5005F4D4">
            <w:pPr>
              <w:rPr>
                <w:rFonts w:hint="default" w:ascii="Times New Roman" w:hAnsi="Times New Roman" w:cs="Times New Roman"/>
                <w:sz w:val="24"/>
                <w:szCs w:val="24"/>
              </w:rPr>
            </w:pPr>
          </w:p>
        </w:tc>
        <w:tc>
          <w:tcPr>
            <w:tcW w:w="0" w:type="auto"/>
            <w:shd w:val="clear" w:color="auto" w:fill="auto"/>
            <w:vAlign w:val="top"/>
          </w:tcPr>
          <w:p w14:paraId="361D56D6">
            <w:pPr>
              <w:rPr>
                <w:rFonts w:hint="default" w:ascii="Times New Roman" w:hAnsi="Times New Roman" w:cs="Times New Roman"/>
                <w:sz w:val="24"/>
                <w:szCs w:val="24"/>
              </w:rPr>
            </w:pPr>
          </w:p>
        </w:tc>
      </w:tr>
      <w:tr w14:paraId="0F9A1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26B0D17F">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48</w:t>
            </w:r>
          </w:p>
        </w:tc>
        <w:tc>
          <w:tcPr>
            <w:tcW w:w="0" w:type="auto"/>
            <w:shd w:val="clear" w:color="auto" w:fill="auto"/>
            <w:vAlign w:val="top"/>
          </w:tcPr>
          <w:p w14:paraId="496579F8">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Цилиндрическая поверхность, образующие цилиндрической поверхности</w:t>
            </w:r>
          </w:p>
        </w:tc>
        <w:tc>
          <w:tcPr>
            <w:tcW w:w="0" w:type="auto"/>
            <w:shd w:val="clear" w:color="auto" w:fill="auto"/>
            <w:vAlign w:val="top"/>
          </w:tcPr>
          <w:p w14:paraId="4E762948">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6103051">
            <w:pPr>
              <w:rPr>
                <w:rFonts w:hint="default" w:ascii="Times New Roman" w:hAnsi="Times New Roman" w:cs="Times New Roman"/>
                <w:sz w:val="24"/>
                <w:szCs w:val="24"/>
              </w:rPr>
            </w:pPr>
          </w:p>
        </w:tc>
        <w:tc>
          <w:tcPr>
            <w:tcW w:w="0" w:type="auto"/>
            <w:shd w:val="clear" w:color="auto" w:fill="auto"/>
            <w:vAlign w:val="top"/>
          </w:tcPr>
          <w:p w14:paraId="2CB56ED0">
            <w:pPr>
              <w:rPr>
                <w:rFonts w:hint="default" w:ascii="Times New Roman" w:hAnsi="Times New Roman" w:cs="Times New Roman"/>
                <w:sz w:val="24"/>
                <w:szCs w:val="24"/>
              </w:rPr>
            </w:pPr>
          </w:p>
        </w:tc>
        <w:tc>
          <w:tcPr>
            <w:tcW w:w="0" w:type="auto"/>
            <w:shd w:val="clear" w:color="auto" w:fill="auto"/>
            <w:vAlign w:val="top"/>
          </w:tcPr>
          <w:p w14:paraId="0D5F6770">
            <w:pPr>
              <w:rPr>
                <w:rFonts w:hint="default" w:ascii="Times New Roman" w:hAnsi="Times New Roman" w:cs="Times New Roman"/>
                <w:sz w:val="24"/>
                <w:szCs w:val="24"/>
              </w:rPr>
            </w:pPr>
          </w:p>
        </w:tc>
        <w:tc>
          <w:tcPr>
            <w:tcW w:w="0" w:type="auto"/>
            <w:shd w:val="clear" w:color="auto" w:fill="auto"/>
            <w:vAlign w:val="top"/>
          </w:tcPr>
          <w:p w14:paraId="199784E7">
            <w:pPr>
              <w:rPr>
                <w:rFonts w:hint="default" w:ascii="Times New Roman" w:hAnsi="Times New Roman" w:cs="Times New Roman"/>
                <w:sz w:val="24"/>
                <w:szCs w:val="24"/>
              </w:rPr>
            </w:pPr>
          </w:p>
        </w:tc>
      </w:tr>
      <w:tr w14:paraId="111BC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CEA0882">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49</w:t>
            </w:r>
          </w:p>
        </w:tc>
        <w:tc>
          <w:tcPr>
            <w:tcW w:w="0" w:type="auto"/>
            <w:shd w:val="clear" w:color="auto" w:fill="auto"/>
            <w:vAlign w:val="top"/>
          </w:tcPr>
          <w:p w14:paraId="68B91A7F">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Цилиндр. Прямой круговой цилиндр. Площадь поверхности цилиндра</w:t>
            </w:r>
          </w:p>
        </w:tc>
        <w:tc>
          <w:tcPr>
            <w:tcW w:w="0" w:type="auto"/>
            <w:shd w:val="clear" w:color="auto" w:fill="auto"/>
            <w:vAlign w:val="top"/>
          </w:tcPr>
          <w:p w14:paraId="78FF05F8">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7F30362">
            <w:pPr>
              <w:rPr>
                <w:rFonts w:hint="default" w:ascii="Times New Roman" w:hAnsi="Times New Roman" w:cs="Times New Roman"/>
                <w:sz w:val="24"/>
                <w:szCs w:val="24"/>
              </w:rPr>
            </w:pPr>
          </w:p>
        </w:tc>
        <w:tc>
          <w:tcPr>
            <w:tcW w:w="0" w:type="auto"/>
            <w:shd w:val="clear" w:color="auto" w:fill="auto"/>
            <w:vAlign w:val="top"/>
          </w:tcPr>
          <w:p w14:paraId="4B68ECBD">
            <w:pPr>
              <w:rPr>
                <w:rFonts w:hint="default" w:ascii="Times New Roman" w:hAnsi="Times New Roman" w:cs="Times New Roman"/>
                <w:sz w:val="24"/>
                <w:szCs w:val="24"/>
              </w:rPr>
            </w:pPr>
          </w:p>
        </w:tc>
        <w:tc>
          <w:tcPr>
            <w:tcW w:w="0" w:type="auto"/>
            <w:shd w:val="clear" w:color="auto" w:fill="auto"/>
            <w:vAlign w:val="top"/>
          </w:tcPr>
          <w:p w14:paraId="5ECF6822">
            <w:pPr>
              <w:rPr>
                <w:rFonts w:hint="default" w:ascii="Times New Roman" w:hAnsi="Times New Roman" w:cs="Times New Roman"/>
                <w:sz w:val="24"/>
                <w:szCs w:val="24"/>
              </w:rPr>
            </w:pPr>
          </w:p>
        </w:tc>
        <w:tc>
          <w:tcPr>
            <w:tcW w:w="0" w:type="auto"/>
            <w:shd w:val="clear" w:color="auto" w:fill="auto"/>
            <w:vAlign w:val="top"/>
          </w:tcPr>
          <w:p w14:paraId="085EA10F">
            <w:pPr>
              <w:rPr>
                <w:rFonts w:hint="default" w:ascii="Times New Roman" w:hAnsi="Times New Roman" w:cs="Times New Roman"/>
                <w:sz w:val="24"/>
                <w:szCs w:val="24"/>
              </w:rPr>
            </w:pPr>
          </w:p>
        </w:tc>
      </w:tr>
      <w:tr w14:paraId="0B205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02F795E5">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50</w:t>
            </w:r>
          </w:p>
        </w:tc>
        <w:tc>
          <w:tcPr>
            <w:tcW w:w="0" w:type="auto"/>
            <w:shd w:val="clear" w:color="auto" w:fill="auto"/>
            <w:vAlign w:val="top"/>
          </w:tcPr>
          <w:p w14:paraId="42A67817">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Коническая поверхность, образующие конической поверхности. Конус</w:t>
            </w:r>
          </w:p>
        </w:tc>
        <w:tc>
          <w:tcPr>
            <w:tcW w:w="0" w:type="auto"/>
            <w:shd w:val="clear" w:color="auto" w:fill="auto"/>
            <w:vAlign w:val="top"/>
          </w:tcPr>
          <w:p w14:paraId="390D7FCC">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5656021">
            <w:pPr>
              <w:rPr>
                <w:rFonts w:hint="default" w:ascii="Times New Roman" w:hAnsi="Times New Roman" w:cs="Times New Roman"/>
                <w:sz w:val="24"/>
                <w:szCs w:val="24"/>
              </w:rPr>
            </w:pPr>
          </w:p>
        </w:tc>
        <w:tc>
          <w:tcPr>
            <w:tcW w:w="0" w:type="auto"/>
            <w:shd w:val="clear" w:color="auto" w:fill="auto"/>
            <w:vAlign w:val="top"/>
          </w:tcPr>
          <w:p w14:paraId="15F9222B">
            <w:pPr>
              <w:rPr>
                <w:rFonts w:hint="default" w:ascii="Times New Roman" w:hAnsi="Times New Roman" w:cs="Times New Roman"/>
                <w:sz w:val="24"/>
                <w:szCs w:val="24"/>
              </w:rPr>
            </w:pPr>
          </w:p>
        </w:tc>
        <w:tc>
          <w:tcPr>
            <w:tcW w:w="0" w:type="auto"/>
            <w:shd w:val="clear" w:color="auto" w:fill="auto"/>
            <w:vAlign w:val="top"/>
          </w:tcPr>
          <w:p w14:paraId="3A4C3D0F">
            <w:pPr>
              <w:rPr>
                <w:rFonts w:hint="default" w:ascii="Times New Roman" w:hAnsi="Times New Roman" w:cs="Times New Roman"/>
                <w:sz w:val="24"/>
                <w:szCs w:val="24"/>
              </w:rPr>
            </w:pPr>
          </w:p>
        </w:tc>
        <w:tc>
          <w:tcPr>
            <w:tcW w:w="0" w:type="auto"/>
            <w:shd w:val="clear" w:color="auto" w:fill="auto"/>
            <w:vAlign w:val="top"/>
          </w:tcPr>
          <w:p w14:paraId="2845DC64">
            <w:pPr>
              <w:rPr>
                <w:rFonts w:hint="default" w:ascii="Times New Roman" w:hAnsi="Times New Roman" w:cs="Times New Roman"/>
                <w:sz w:val="24"/>
                <w:szCs w:val="24"/>
              </w:rPr>
            </w:pPr>
          </w:p>
        </w:tc>
      </w:tr>
      <w:tr w14:paraId="7433B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A75FD94">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51</w:t>
            </w:r>
          </w:p>
        </w:tc>
        <w:tc>
          <w:tcPr>
            <w:tcW w:w="0" w:type="auto"/>
            <w:shd w:val="clear" w:color="auto" w:fill="auto"/>
            <w:vAlign w:val="top"/>
          </w:tcPr>
          <w:p w14:paraId="71292895">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Сечение конуса плоскостью, параллельной плоскости основания</w:t>
            </w:r>
          </w:p>
        </w:tc>
        <w:tc>
          <w:tcPr>
            <w:tcW w:w="0" w:type="auto"/>
            <w:shd w:val="clear" w:color="auto" w:fill="auto"/>
            <w:vAlign w:val="top"/>
          </w:tcPr>
          <w:p w14:paraId="01F6444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F087391">
            <w:pPr>
              <w:rPr>
                <w:rFonts w:hint="default" w:ascii="Times New Roman" w:hAnsi="Times New Roman" w:cs="Times New Roman"/>
                <w:sz w:val="24"/>
                <w:szCs w:val="24"/>
              </w:rPr>
            </w:pPr>
          </w:p>
        </w:tc>
        <w:tc>
          <w:tcPr>
            <w:tcW w:w="0" w:type="auto"/>
            <w:shd w:val="clear" w:color="auto" w:fill="auto"/>
            <w:vAlign w:val="top"/>
          </w:tcPr>
          <w:p w14:paraId="7004BFF9">
            <w:pPr>
              <w:rPr>
                <w:rFonts w:hint="default" w:ascii="Times New Roman" w:hAnsi="Times New Roman" w:cs="Times New Roman"/>
                <w:sz w:val="24"/>
                <w:szCs w:val="24"/>
              </w:rPr>
            </w:pPr>
          </w:p>
        </w:tc>
        <w:tc>
          <w:tcPr>
            <w:tcW w:w="0" w:type="auto"/>
            <w:shd w:val="clear" w:color="auto" w:fill="auto"/>
            <w:vAlign w:val="top"/>
          </w:tcPr>
          <w:p w14:paraId="69A3CCC4">
            <w:pPr>
              <w:rPr>
                <w:rFonts w:hint="default" w:ascii="Times New Roman" w:hAnsi="Times New Roman" w:cs="Times New Roman"/>
                <w:sz w:val="24"/>
                <w:szCs w:val="24"/>
              </w:rPr>
            </w:pPr>
          </w:p>
        </w:tc>
        <w:tc>
          <w:tcPr>
            <w:tcW w:w="0" w:type="auto"/>
            <w:shd w:val="clear" w:color="auto" w:fill="auto"/>
            <w:vAlign w:val="top"/>
          </w:tcPr>
          <w:p w14:paraId="2C4405FE">
            <w:pPr>
              <w:rPr>
                <w:rFonts w:hint="default" w:ascii="Times New Roman" w:hAnsi="Times New Roman" w:cs="Times New Roman"/>
                <w:sz w:val="24"/>
                <w:szCs w:val="24"/>
              </w:rPr>
            </w:pPr>
          </w:p>
        </w:tc>
      </w:tr>
      <w:tr w14:paraId="7B2BC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7F61203D">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52</w:t>
            </w:r>
          </w:p>
        </w:tc>
        <w:tc>
          <w:tcPr>
            <w:tcW w:w="0" w:type="auto"/>
            <w:shd w:val="clear" w:color="auto" w:fill="auto"/>
            <w:vAlign w:val="top"/>
          </w:tcPr>
          <w:p w14:paraId="25A23AA3">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Усечённый конус. Изображение конусов и усечённых конусов</w:t>
            </w:r>
          </w:p>
        </w:tc>
        <w:tc>
          <w:tcPr>
            <w:tcW w:w="0" w:type="auto"/>
            <w:shd w:val="clear" w:color="auto" w:fill="auto"/>
            <w:vAlign w:val="top"/>
          </w:tcPr>
          <w:p w14:paraId="003E61C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5EA0071">
            <w:pPr>
              <w:rPr>
                <w:rFonts w:hint="default" w:ascii="Times New Roman" w:hAnsi="Times New Roman" w:cs="Times New Roman"/>
                <w:sz w:val="24"/>
                <w:szCs w:val="24"/>
              </w:rPr>
            </w:pPr>
          </w:p>
        </w:tc>
        <w:tc>
          <w:tcPr>
            <w:tcW w:w="0" w:type="auto"/>
            <w:shd w:val="clear" w:color="auto" w:fill="auto"/>
            <w:vAlign w:val="top"/>
          </w:tcPr>
          <w:p w14:paraId="0F53F335">
            <w:pPr>
              <w:rPr>
                <w:rFonts w:hint="default" w:ascii="Times New Roman" w:hAnsi="Times New Roman" w:cs="Times New Roman"/>
                <w:sz w:val="24"/>
                <w:szCs w:val="24"/>
              </w:rPr>
            </w:pPr>
          </w:p>
        </w:tc>
        <w:tc>
          <w:tcPr>
            <w:tcW w:w="0" w:type="auto"/>
            <w:shd w:val="clear" w:color="auto" w:fill="auto"/>
            <w:vAlign w:val="top"/>
          </w:tcPr>
          <w:p w14:paraId="2F2C98F4">
            <w:pPr>
              <w:rPr>
                <w:rFonts w:hint="default" w:ascii="Times New Roman" w:hAnsi="Times New Roman" w:cs="Times New Roman"/>
                <w:sz w:val="24"/>
                <w:szCs w:val="24"/>
              </w:rPr>
            </w:pPr>
          </w:p>
        </w:tc>
        <w:tc>
          <w:tcPr>
            <w:tcW w:w="0" w:type="auto"/>
            <w:shd w:val="clear" w:color="auto" w:fill="auto"/>
            <w:vAlign w:val="top"/>
          </w:tcPr>
          <w:p w14:paraId="239B330F">
            <w:pPr>
              <w:rPr>
                <w:rFonts w:hint="default" w:ascii="Times New Roman" w:hAnsi="Times New Roman" w:cs="Times New Roman"/>
                <w:sz w:val="24"/>
                <w:szCs w:val="24"/>
              </w:rPr>
            </w:pPr>
          </w:p>
        </w:tc>
      </w:tr>
      <w:tr w14:paraId="2D7B4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2376FD5">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53</w:t>
            </w:r>
          </w:p>
        </w:tc>
        <w:tc>
          <w:tcPr>
            <w:tcW w:w="0" w:type="auto"/>
            <w:shd w:val="clear" w:color="auto" w:fill="auto"/>
            <w:vAlign w:val="top"/>
          </w:tcPr>
          <w:p w14:paraId="521305C1">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Площадь боковой поверхности и полной поверхности конуса</w:t>
            </w:r>
          </w:p>
        </w:tc>
        <w:tc>
          <w:tcPr>
            <w:tcW w:w="0" w:type="auto"/>
            <w:shd w:val="clear" w:color="auto" w:fill="auto"/>
            <w:vAlign w:val="top"/>
          </w:tcPr>
          <w:p w14:paraId="0BAB1DD5">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25961A1">
            <w:pPr>
              <w:rPr>
                <w:rFonts w:hint="default" w:ascii="Times New Roman" w:hAnsi="Times New Roman" w:cs="Times New Roman"/>
                <w:sz w:val="24"/>
                <w:szCs w:val="24"/>
              </w:rPr>
            </w:pPr>
          </w:p>
        </w:tc>
        <w:tc>
          <w:tcPr>
            <w:tcW w:w="0" w:type="auto"/>
            <w:shd w:val="clear" w:color="auto" w:fill="auto"/>
            <w:vAlign w:val="top"/>
          </w:tcPr>
          <w:p w14:paraId="629AC308">
            <w:pPr>
              <w:rPr>
                <w:rFonts w:hint="default" w:ascii="Times New Roman" w:hAnsi="Times New Roman" w:cs="Times New Roman"/>
                <w:sz w:val="24"/>
                <w:szCs w:val="24"/>
              </w:rPr>
            </w:pPr>
          </w:p>
        </w:tc>
        <w:tc>
          <w:tcPr>
            <w:tcW w:w="0" w:type="auto"/>
            <w:shd w:val="clear" w:color="auto" w:fill="auto"/>
            <w:vAlign w:val="top"/>
          </w:tcPr>
          <w:p w14:paraId="24EAD503">
            <w:pPr>
              <w:rPr>
                <w:rFonts w:hint="default" w:ascii="Times New Roman" w:hAnsi="Times New Roman" w:cs="Times New Roman"/>
                <w:sz w:val="24"/>
                <w:szCs w:val="24"/>
              </w:rPr>
            </w:pPr>
          </w:p>
        </w:tc>
        <w:tc>
          <w:tcPr>
            <w:tcW w:w="0" w:type="auto"/>
            <w:shd w:val="clear" w:color="auto" w:fill="auto"/>
            <w:vAlign w:val="top"/>
          </w:tcPr>
          <w:p w14:paraId="489B5A62">
            <w:pPr>
              <w:rPr>
                <w:rFonts w:hint="default" w:ascii="Times New Roman" w:hAnsi="Times New Roman" w:cs="Times New Roman"/>
                <w:sz w:val="24"/>
                <w:szCs w:val="24"/>
              </w:rPr>
            </w:pPr>
          </w:p>
        </w:tc>
      </w:tr>
      <w:tr w14:paraId="26465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77F9E7B1">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54</w:t>
            </w:r>
          </w:p>
        </w:tc>
        <w:tc>
          <w:tcPr>
            <w:tcW w:w="0" w:type="auto"/>
            <w:shd w:val="clear" w:color="auto" w:fill="auto"/>
            <w:vAlign w:val="top"/>
          </w:tcPr>
          <w:p w14:paraId="1E0676FF">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Площадь боковой поверхности и полной поверхности конуса</w:t>
            </w:r>
          </w:p>
        </w:tc>
        <w:tc>
          <w:tcPr>
            <w:tcW w:w="0" w:type="auto"/>
            <w:shd w:val="clear" w:color="auto" w:fill="auto"/>
            <w:vAlign w:val="top"/>
          </w:tcPr>
          <w:p w14:paraId="79D14F72">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D74203A">
            <w:pPr>
              <w:rPr>
                <w:rFonts w:hint="default" w:ascii="Times New Roman" w:hAnsi="Times New Roman" w:cs="Times New Roman"/>
                <w:sz w:val="24"/>
                <w:szCs w:val="24"/>
              </w:rPr>
            </w:pPr>
          </w:p>
        </w:tc>
        <w:tc>
          <w:tcPr>
            <w:tcW w:w="0" w:type="auto"/>
            <w:shd w:val="clear" w:color="auto" w:fill="auto"/>
            <w:vAlign w:val="top"/>
          </w:tcPr>
          <w:p w14:paraId="675853A6">
            <w:pPr>
              <w:rPr>
                <w:rFonts w:hint="default" w:ascii="Times New Roman" w:hAnsi="Times New Roman" w:cs="Times New Roman"/>
                <w:sz w:val="24"/>
                <w:szCs w:val="24"/>
              </w:rPr>
            </w:pPr>
          </w:p>
        </w:tc>
        <w:tc>
          <w:tcPr>
            <w:tcW w:w="0" w:type="auto"/>
            <w:shd w:val="clear" w:color="auto" w:fill="auto"/>
            <w:vAlign w:val="top"/>
          </w:tcPr>
          <w:p w14:paraId="7066FE7F">
            <w:pPr>
              <w:rPr>
                <w:rFonts w:hint="default" w:ascii="Times New Roman" w:hAnsi="Times New Roman" w:cs="Times New Roman"/>
                <w:sz w:val="24"/>
                <w:szCs w:val="24"/>
              </w:rPr>
            </w:pPr>
          </w:p>
        </w:tc>
        <w:tc>
          <w:tcPr>
            <w:tcW w:w="0" w:type="auto"/>
            <w:shd w:val="clear" w:color="auto" w:fill="auto"/>
            <w:vAlign w:val="top"/>
          </w:tcPr>
          <w:p w14:paraId="370F9392">
            <w:pPr>
              <w:rPr>
                <w:rFonts w:hint="default" w:ascii="Times New Roman" w:hAnsi="Times New Roman" w:cs="Times New Roman"/>
                <w:sz w:val="24"/>
                <w:szCs w:val="24"/>
              </w:rPr>
            </w:pPr>
          </w:p>
        </w:tc>
      </w:tr>
      <w:tr w14:paraId="21611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0D09EC70">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55</w:t>
            </w:r>
          </w:p>
        </w:tc>
        <w:tc>
          <w:tcPr>
            <w:tcW w:w="0" w:type="auto"/>
            <w:shd w:val="clear" w:color="auto" w:fill="auto"/>
            <w:vAlign w:val="top"/>
          </w:tcPr>
          <w:p w14:paraId="051F7B80">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Стереометрические задачи на доказательство и вычисление, построением сечений цилиндра, конуса</w:t>
            </w:r>
          </w:p>
        </w:tc>
        <w:tc>
          <w:tcPr>
            <w:tcW w:w="0" w:type="auto"/>
            <w:shd w:val="clear" w:color="auto" w:fill="auto"/>
            <w:vAlign w:val="top"/>
          </w:tcPr>
          <w:p w14:paraId="1143EAA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8E8D33A">
            <w:pPr>
              <w:rPr>
                <w:rFonts w:hint="default" w:ascii="Times New Roman" w:hAnsi="Times New Roman" w:cs="Times New Roman"/>
                <w:sz w:val="24"/>
                <w:szCs w:val="24"/>
              </w:rPr>
            </w:pPr>
          </w:p>
        </w:tc>
        <w:tc>
          <w:tcPr>
            <w:tcW w:w="0" w:type="auto"/>
            <w:shd w:val="clear" w:color="auto" w:fill="auto"/>
            <w:vAlign w:val="top"/>
          </w:tcPr>
          <w:p w14:paraId="63102831">
            <w:pPr>
              <w:rPr>
                <w:rFonts w:hint="default" w:ascii="Times New Roman" w:hAnsi="Times New Roman" w:cs="Times New Roman"/>
                <w:sz w:val="24"/>
                <w:szCs w:val="24"/>
              </w:rPr>
            </w:pPr>
          </w:p>
        </w:tc>
        <w:tc>
          <w:tcPr>
            <w:tcW w:w="0" w:type="auto"/>
            <w:shd w:val="clear" w:color="auto" w:fill="auto"/>
            <w:vAlign w:val="top"/>
          </w:tcPr>
          <w:p w14:paraId="196F8EA6">
            <w:pPr>
              <w:rPr>
                <w:rFonts w:hint="default" w:ascii="Times New Roman" w:hAnsi="Times New Roman" w:cs="Times New Roman"/>
                <w:sz w:val="24"/>
                <w:szCs w:val="24"/>
              </w:rPr>
            </w:pPr>
          </w:p>
        </w:tc>
        <w:tc>
          <w:tcPr>
            <w:tcW w:w="0" w:type="auto"/>
            <w:shd w:val="clear" w:color="auto" w:fill="auto"/>
            <w:vAlign w:val="top"/>
          </w:tcPr>
          <w:p w14:paraId="3FC9B23E">
            <w:pPr>
              <w:rPr>
                <w:rFonts w:hint="default" w:ascii="Times New Roman" w:hAnsi="Times New Roman" w:cs="Times New Roman"/>
                <w:sz w:val="24"/>
                <w:szCs w:val="24"/>
              </w:rPr>
            </w:pPr>
          </w:p>
        </w:tc>
      </w:tr>
      <w:tr w14:paraId="0D9DE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0040109">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56</w:t>
            </w:r>
          </w:p>
        </w:tc>
        <w:tc>
          <w:tcPr>
            <w:tcW w:w="0" w:type="auto"/>
            <w:shd w:val="clear" w:color="auto" w:fill="auto"/>
            <w:vAlign w:val="top"/>
          </w:tcPr>
          <w:p w14:paraId="44380AE4">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Стереометрические задачи на доказательство и вычисление, построением сечений цилиндра, конуса</w:t>
            </w:r>
          </w:p>
        </w:tc>
        <w:tc>
          <w:tcPr>
            <w:tcW w:w="0" w:type="auto"/>
            <w:shd w:val="clear" w:color="auto" w:fill="auto"/>
            <w:vAlign w:val="top"/>
          </w:tcPr>
          <w:p w14:paraId="7FEE981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1A07F87">
            <w:pPr>
              <w:rPr>
                <w:rFonts w:hint="default" w:ascii="Times New Roman" w:hAnsi="Times New Roman" w:cs="Times New Roman"/>
                <w:sz w:val="24"/>
                <w:szCs w:val="24"/>
              </w:rPr>
            </w:pPr>
          </w:p>
        </w:tc>
        <w:tc>
          <w:tcPr>
            <w:tcW w:w="0" w:type="auto"/>
            <w:shd w:val="clear" w:color="auto" w:fill="auto"/>
            <w:vAlign w:val="top"/>
          </w:tcPr>
          <w:p w14:paraId="5911769C">
            <w:pPr>
              <w:rPr>
                <w:rFonts w:hint="default" w:ascii="Times New Roman" w:hAnsi="Times New Roman" w:cs="Times New Roman"/>
                <w:sz w:val="24"/>
                <w:szCs w:val="24"/>
              </w:rPr>
            </w:pPr>
          </w:p>
        </w:tc>
        <w:tc>
          <w:tcPr>
            <w:tcW w:w="0" w:type="auto"/>
            <w:shd w:val="clear" w:color="auto" w:fill="auto"/>
            <w:vAlign w:val="top"/>
          </w:tcPr>
          <w:p w14:paraId="25E82822">
            <w:pPr>
              <w:rPr>
                <w:rFonts w:hint="default" w:ascii="Times New Roman" w:hAnsi="Times New Roman" w:cs="Times New Roman"/>
                <w:sz w:val="24"/>
                <w:szCs w:val="24"/>
              </w:rPr>
            </w:pPr>
          </w:p>
        </w:tc>
        <w:tc>
          <w:tcPr>
            <w:tcW w:w="0" w:type="auto"/>
            <w:shd w:val="clear" w:color="auto" w:fill="auto"/>
            <w:vAlign w:val="top"/>
          </w:tcPr>
          <w:p w14:paraId="21D42714">
            <w:pPr>
              <w:rPr>
                <w:rFonts w:hint="default" w:ascii="Times New Roman" w:hAnsi="Times New Roman" w:cs="Times New Roman"/>
                <w:sz w:val="24"/>
                <w:szCs w:val="24"/>
              </w:rPr>
            </w:pPr>
          </w:p>
        </w:tc>
      </w:tr>
      <w:tr w14:paraId="64559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7638AA41">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57</w:t>
            </w:r>
          </w:p>
        </w:tc>
        <w:tc>
          <w:tcPr>
            <w:tcW w:w="0" w:type="auto"/>
            <w:shd w:val="clear" w:color="auto" w:fill="auto"/>
            <w:vAlign w:val="top"/>
          </w:tcPr>
          <w:p w14:paraId="2BE81DA1">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Прикладные задачи, связанные с цилиндром</w:t>
            </w:r>
          </w:p>
        </w:tc>
        <w:tc>
          <w:tcPr>
            <w:tcW w:w="0" w:type="auto"/>
            <w:shd w:val="clear" w:color="auto" w:fill="auto"/>
            <w:vAlign w:val="top"/>
          </w:tcPr>
          <w:p w14:paraId="4815BF9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EC5CF6E">
            <w:pPr>
              <w:rPr>
                <w:rFonts w:hint="default" w:ascii="Times New Roman" w:hAnsi="Times New Roman" w:cs="Times New Roman"/>
                <w:sz w:val="24"/>
                <w:szCs w:val="24"/>
              </w:rPr>
            </w:pPr>
          </w:p>
        </w:tc>
        <w:tc>
          <w:tcPr>
            <w:tcW w:w="0" w:type="auto"/>
            <w:shd w:val="clear" w:color="auto" w:fill="auto"/>
            <w:vAlign w:val="top"/>
          </w:tcPr>
          <w:p w14:paraId="6DF2A962">
            <w:pPr>
              <w:rPr>
                <w:rFonts w:hint="default" w:ascii="Times New Roman" w:hAnsi="Times New Roman" w:cs="Times New Roman"/>
                <w:sz w:val="24"/>
                <w:szCs w:val="24"/>
              </w:rPr>
            </w:pPr>
          </w:p>
        </w:tc>
        <w:tc>
          <w:tcPr>
            <w:tcW w:w="0" w:type="auto"/>
            <w:shd w:val="clear" w:color="auto" w:fill="auto"/>
            <w:vAlign w:val="top"/>
          </w:tcPr>
          <w:p w14:paraId="3E2C1E23">
            <w:pPr>
              <w:rPr>
                <w:rFonts w:hint="default" w:ascii="Times New Roman" w:hAnsi="Times New Roman" w:cs="Times New Roman"/>
                <w:sz w:val="24"/>
                <w:szCs w:val="24"/>
              </w:rPr>
            </w:pPr>
          </w:p>
        </w:tc>
        <w:tc>
          <w:tcPr>
            <w:tcW w:w="0" w:type="auto"/>
            <w:shd w:val="clear" w:color="auto" w:fill="auto"/>
            <w:vAlign w:val="top"/>
          </w:tcPr>
          <w:p w14:paraId="46F2A737">
            <w:pPr>
              <w:rPr>
                <w:rFonts w:hint="default" w:ascii="Times New Roman" w:hAnsi="Times New Roman" w:cs="Times New Roman"/>
                <w:sz w:val="24"/>
                <w:szCs w:val="24"/>
              </w:rPr>
            </w:pPr>
          </w:p>
        </w:tc>
      </w:tr>
      <w:tr w14:paraId="00EB4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51341AB6">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58</w:t>
            </w:r>
          </w:p>
        </w:tc>
        <w:tc>
          <w:tcPr>
            <w:tcW w:w="0" w:type="auto"/>
            <w:shd w:val="clear" w:color="auto" w:fill="auto"/>
            <w:vAlign w:val="top"/>
          </w:tcPr>
          <w:p w14:paraId="10D9C330">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Прикладные задачи, связанные с цилиндром</w:t>
            </w:r>
          </w:p>
        </w:tc>
        <w:tc>
          <w:tcPr>
            <w:tcW w:w="0" w:type="auto"/>
            <w:shd w:val="clear" w:color="auto" w:fill="auto"/>
            <w:vAlign w:val="top"/>
          </w:tcPr>
          <w:p w14:paraId="5E0046C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F6F2660">
            <w:pPr>
              <w:rPr>
                <w:rFonts w:hint="default" w:ascii="Times New Roman" w:hAnsi="Times New Roman" w:cs="Times New Roman"/>
                <w:sz w:val="24"/>
                <w:szCs w:val="24"/>
              </w:rPr>
            </w:pPr>
          </w:p>
        </w:tc>
        <w:tc>
          <w:tcPr>
            <w:tcW w:w="0" w:type="auto"/>
            <w:shd w:val="clear" w:color="auto" w:fill="auto"/>
            <w:vAlign w:val="top"/>
          </w:tcPr>
          <w:p w14:paraId="6996C594">
            <w:pPr>
              <w:rPr>
                <w:rFonts w:hint="default" w:ascii="Times New Roman" w:hAnsi="Times New Roman" w:cs="Times New Roman"/>
                <w:sz w:val="24"/>
                <w:szCs w:val="24"/>
              </w:rPr>
            </w:pPr>
          </w:p>
        </w:tc>
        <w:tc>
          <w:tcPr>
            <w:tcW w:w="0" w:type="auto"/>
            <w:shd w:val="clear" w:color="auto" w:fill="auto"/>
            <w:vAlign w:val="top"/>
          </w:tcPr>
          <w:p w14:paraId="77FCFAD0">
            <w:pPr>
              <w:rPr>
                <w:rFonts w:hint="default" w:ascii="Times New Roman" w:hAnsi="Times New Roman" w:cs="Times New Roman"/>
                <w:sz w:val="24"/>
                <w:szCs w:val="24"/>
              </w:rPr>
            </w:pPr>
          </w:p>
        </w:tc>
        <w:tc>
          <w:tcPr>
            <w:tcW w:w="0" w:type="auto"/>
            <w:shd w:val="clear" w:color="auto" w:fill="auto"/>
            <w:vAlign w:val="top"/>
          </w:tcPr>
          <w:p w14:paraId="4DCDB9D5">
            <w:pPr>
              <w:rPr>
                <w:rFonts w:hint="default" w:ascii="Times New Roman" w:hAnsi="Times New Roman" w:cs="Times New Roman"/>
                <w:sz w:val="24"/>
                <w:szCs w:val="24"/>
              </w:rPr>
            </w:pPr>
          </w:p>
        </w:tc>
      </w:tr>
      <w:tr w14:paraId="21A7A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146FE911">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59</w:t>
            </w:r>
          </w:p>
        </w:tc>
        <w:tc>
          <w:tcPr>
            <w:tcW w:w="0" w:type="auto"/>
            <w:shd w:val="clear" w:color="auto" w:fill="auto"/>
            <w:vAlign w:val="top"/>
          </w:tcPr>
          <w:p w14:paraId="20ACE374">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Сфера и шар</w:t>
            </w:r>
          </w:p>
        </w:tc>
        <w:tc>
          <w:tcPr>
            <w:tcW w:w="0" w:type="auto"/>
            <w:shd w:val="clear" w:color="auto" w:fill="auto"/>
            <w:vAlign w:val="top"/>
          </w:tcPr>
          <w:p w14:paraId="15995EB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EE73C83">
            <w:pPr>
              <w:rPr>
                <w:rFonts w:hint="default" w:ascii="Times New Roman" w:hAnsi="Times New Roman" w:cs="Times New Roman"/>
                <w:sz w:val="24"/>
                <w:szCs w:val="24"/>
              </w:rPr>
            </w:pPr>
          </w:p>
        </w:tc>
        <w:tc>
          <w:tcPr>
            <w:tcW w:w="0" w:type="auto"/>
            <w:shd w:val="clear" w:color="auto" w:fill="auto"/>
            <w:vAlign w:val="top"/>
          </w:tcPr>
          <w:p w14:paraId="246DB727">
            <w:pPr>
              <w:rPr>
                <w:rFonts w:hint="default" w:ascii="Times New Roman" w:hAnsi="Times New Roman" w:cs="Times New Roman"/>
                <w:sz w:val="24"/>
                <w:szCs w:val="24"/>
              </w:rPr>
            </w:pPr>
          </w:p>
        </w:tc>
        <w:tc>
          <w:tcPr>
            <w:tcW w:w="0" w:type="auto"/>
            <w:shd w:val="clear" w:color="auto" w:fill="auto"/>
            <w:vAlign w:val="top"/>
          </w:tcPr>
          <w:p w14:paraId="1486AE5C">
            <w:pPr>
              <w:rPr>
                <w:rFonts w:hint="default" w:ascii="Times New Roman" w:hAnsi="Times New Roman" w:cs="Times New Roman"/>
                <w:sz w:val="24"/>
                <w:szCs w:val="24"/>
              </w:rPr>
            </w:pPr>
          </w:p>
        </w:tc>
        <w:tc>
          <w:tcPr>
            <w:tcW w:w="0" w:type="auto"/>
            <w:shd w:val="clear" w:color="auto" w:fill="auto"/>
            <w:vAlign w:val="top"/>
          </w:tcPr>
          <w:p w14:paraId="5FF60BBF">
            <w:pPr>
              <w:rPr>
                <w:rFonts w:hint="default" w:ascii="Times New Roman" w:hAnsi="Times New Roman" w:cs="Times New Roman"/>
                <w:sz w:val="24"/>
                <w:szCs w:val="24"/>
              </w:rPr>
            </w:pPr>
          </w:p>
        </w:tc>
      </w:tr>
      <w:tr w14:paraId="57591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23AFC43A">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60</w:t>
            </w:r>
          </w:p>
        </w:tc>
        <w:tc>
          <w:tcPr>
            <w:tcW w:w="0" w:type="auto"/>
            <w:shd w:val="clear" w:color="auto" w:fill="auto"/>
            <w:vAlign w:val="top"/>
          </w:tcPr>
          <w:p w14:paraId="34356F7D">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Пересечение сферы и шара с плоскостью. Касание шара и сферы плоскостью. Вид и изображение шара</w:t>
            </w:r>
          </w:p>
        </w:tc>
        <w:tc>
          <w:tcPr>
            <w:tcW w:w="0" w:type="auto"/>
            <w:shd w:val="clear" w:color="auto" w:fill="auto"/>
            <w:vAlign w:val="top"/>
          </w:tcPr>
          <w:p w14:paraId="2E8AC2ED">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80DF8D9">
            <w:pPr>
              <w:rPr>
                <w:rFonts w:hint="default" w:ascii="Times New Roman" w:hAnsi="Times New Roman" w:cs="Times New Roman"/>
                <w:sz w:val="24"/>
                <w:szCs w:val="24"/>
              </w:rPr>
            </w:pPr>
          </w:p>
        </w:tc>
        <w:tc>
          <w:tcPr>
            <w:tcW w:w="0" w:type="auto"/>
            <w:shd w:val="clear" w:color="auto" w:fill="auto"/>
            <w:vAlign w:val="top"/>
          </w:tcPr>
          <w:p w14:paraId="67850F32">
            <w:pPr>
              <w:rPr>
                <w:rFonts w:hint="default" w:ascii="Times New Roman" w:hAnsi="Times New Roman" w:cs="Times New Roman"/>
                <w:sz w:val="24"/>
                <w:szCs w:val="24"/>
              </w:rPr>
            </w:pPr>
          </w:p>
        </w:tc>
        <w:tc>
          <w:tcPr>
            <w:tcW w:w="0" w:type="auto"/>
            <w:shd w:val="clear" w:color="auto" w:fill="auto"/>
            <w:vAlign w:val="top"/>
          </w:tcPr>
          <w:p w14:paraId="3343B95F">
            <w:pPr>
              <w:rPr>
                <w:rFonts w:hint="default" w:ascii="Times New Roman" w:hAnsi="Times New Roman" w:cs="Times New Roman"/>
                <w:sz w:val="24"/>
                <w:szCs w:val="24"/>
              </w:rPr>
            </w:pPr>
          </w:p>
        </w:tc>
        <w:tc>
          <w:tcPr>
            <w:tcW w:w="0" w:type="auto"/>
            <w:shd w:val="clear" w:color="auto" w:fill="auto"/>
            <w:vAlign w:val="top"/>
          </w:tcPr>
          <w:p w14:paraId="1D4DD50E">
            <w:pPr>
              <w:rPr>
                <w:rFonts w:hint="default" w:ascii="Times New Roman" w:hAnsi="Times New Roman" w:cs="Times New Roman"/>
                <w:sz w:val="24"/>
                <w:szCs w:val="24"/>
              </w:rPr>
            </w:pPr>
          </w:p>
        </w:tc>
      </w:tr>
      <w:tr w14:paraId="21696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67F580E">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61</w:t>
            </w:r>
          </w:p>
        </w:tc>
        <w:tc>
          <w:tcPr>
            <w:tcW w:w="0" w:type="auto"/>
            <w:shd w:val="clear" w:color="auto" w:fill="auto"/>
            <w:vAlign w:val="top"/>
          </w:tcPr>
          <w:p w14:paraId="3B04054B">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Пересечение сферы и шара с плоскостью. Касание шара и сферы плоскостью. Вид и изображение шара</w:t>
            </w:r>
          </w:p>
        </w:tc>
        <w:tc>
          <w:tcPr>
            <w:tcW w:w="0" w:type="auto"/>
            <w:shd w:val="clear" w:color="auto" w:fill="auto"/>
            <w:vAlign w:val="top"/>
          </w:tcPr>
          <w:p w14:paraId="4C415964">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61AFB0A">
            <w:pPr>
              <w:rPr>
                <w:rFonts w:hint="default" w:ascii="Times New Roman" w:hAnsi="Times New Roman" w:cs="Times New Roman"/>
                <w:sz w:val="24"/>
                <w:szCs w:val="24"/>
              </w:rPr>
            </w:pPr>
          </w:p>
        </w:tc>
        <w:tc>
          <w:tcPr>
            <w:tcW w:w="0" w:type="auto"/>
            <w:shd w:val="clear" w:color="auto" w:fill="auto"/>
            <w:vAlign w:val="top"/>
          </w:tcPr>
          <w:p w14:paraId="07989463">
            <w:pPr>
              <w:rPr>
                <w:rFonts w:hint="default" w:ascii="Times New Roman" w:hAnsi="Times New Roman" w:cs="Times New Roman"/>
                <w:sz w:val="24"/>
                <w:szCs w:val="24"/>
              </w:rPr>
            </w:pPr>
          </w:p>
        </w:tc>
        <w:tc>
          <w:tcPr>
            <w:tcW w:w="0" w:type="auto"/>
            <w:shd w:val="clear" w:color="auto" w:fill="auto"/>
            <w:vAlign w:val="top"/>
          </w:tcPr>
          <w:p w14:paraId="42A0CA74">
            <w:pPr>
              <w:rPr>
                <w:rFonts w:hint="default" w:ascii="Times New Roman" w:hAnsi="Times New Roman" w:cs="Times New Roman"/>
                <w:sz w:val="24"/>
                <w:szCs w:val="24"/>
              </w:rPr>
            </w:pPr>
          </w:p>
        </w:tc>
        <w:tc>
          <w:tcPr>
            <w:tcW w:w="0" w:type="auto"/>
            <w:shd w:val="clear" w:color="auto" w:fill="auto"/>
            <w:vAlign w:val="top"/>
          </w:tcPr>
          <w:p w14:paraId="39615BED">
            <w:pPr>
              <w:rPr>
                <w:rFonts w:hint="default" w:ascii="Times New Roman" w:hAnsi="Times New Roman" w:cs="Times New Roman"/>
                <w:sz w:val="24"/>
                <w:szCs w:val="24"/>
              </w:rPr>
            </w:pPr>
          </w:p>
        </w:tc>
      </w:tr>
      <w:tr w14:paraId="70658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5B48C0F9">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62</w:t>
            </w:r>
          </w:p>
        </w:tc>
        <w:tc>
          <w:tcPr>
            <w:tcW w:w="0" w:type="auto"/>
            <w:shd w:val="clear" w:color="auto" w:fill="auto"/>
            <w:vAlign w:val="top"/>
          </w:tcPr>
          <w:p w14:paraId="4694D113">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Уравнение сферы. Площадь сферы и её частей</w:t>
            </w:r>
          </w:p>
        </w:tc>
        <w:tc>
          <w:tcPr>
            <w:tcW w:w="0" w:type="auto"/>
            <w:shd w:val="clear" w:color="auto" w:fill="auto"/>
            <w:vAlign w:val="top"/>
          </w:tcPr>
          <w:p w14:paraId="0879842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64E217B">
            <w:pPr>
              <w:rPr>
                <w:rFonts w:hint="default" w:ascii="Times New Roman" w:hAnsi="Times New Roman" w:cs="Times New Roman"/>
                <w:sz w:val="24"/>
                <w:szCs w:val="24"/>
              </w:rPr>
            </w:pPr>
          </w:p>
        </w:tc>
        <w:tc>
          <w:tcPr>
            <w:tcW w:w="0" w:type="auto"/>
            <w:shd w:val="clear" w:color="auto" w:fill="auto"/>
            <w:vAlign w:val="top"/>
          </w:tcPr>
          <w:p w14:paraId="1225344E">
            <w:pPr>
              <w:rPr>
                <w:rFonts w:hint="default" w:ascii="Times New Roman" w:hAnsi="Times New Roman" w:cs="Times New Roman"/>
                <w:sz w:val="24"/>
                <w:szCs w:val="24"/>
              </w:rPr>
            </w:pPr>
          </w:p>
        </w:tc>
        <w:tc>
          <w:tcPr>
            <w:tcW w:w="0" w:type="auto"/>
            <w:shd w:val="clear" w:color="auto" w:fill="auto"/>
            <w:vAlign w:val="top"/>
          </w:tcPr>
          <w:p w14:paraId="309F23AB">
            <w:pPr>
              <w:rPr>
                <w:rFonts w:hint="default" w:ascii="Times New Roman" w:hAnsi="Times New Roman" w:cs="Times New Roman"/>
                <w:sz w:val="24"/>
                <w:szCs w:val="24"/>
              </w:rPr>
            </w:pPr>
          </w:p>
        </w:tc>
        <w:tc>
          <w:tcPr>
            <w:tcW w:w="0" w:type="auto"/>
            <w:shd w:val="clear" w:color="auto" w:fill="auto"/>
            <w:vAlign w:val="top"/>
          </w:tcPr>
          <w:p w14:paraId="30B5031C">
            <w:pPr>
              <w:rPr>
                <w:rFonts w:hint="default" w:ascii="Times New Roman" w:hAnsi="Times New Roman" w:cs="Times New Roman"/>
                <w:sz w:val="24"/>
                <w:szCs w:val="24"/>
              </w:rPr>
            </w:pPr>
          </w:p>
        </w:tc>
      </w:tr>
      <w:tr w14:paraId="696B6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09C80EC">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63</w:t>
            </w:r>
          </w:p>
        </w:tc>
        <w:tc>
          <w:tcPr>
            <w:tcW w:w="0" w:type="auto"/>
            <w:shd w:val="clear" w:color="auto" w:fill="auto"/>
            <w:vAlign w:val="top"/>
          </w:tcPr>
          <w:p w14:paraId="1A971A3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Симметрия сферы и шара</w:t>
            </w:r>
          </w:p>
        </w:tc>
        <w:tc>
          <w:tcPr>
            <w:tcW w:w="0" w:type="auto"/>
            <w:shd w:val="clear" w:color="auto" w:fill="auto"/>
            <w:vAlign w:val="top"/>
          </w:tcPr>
          <w:p w14:paraId="59C8CF67">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069E623">
            <w:pPr>
              <w:rPr>
                <w:rFonts w:hint="default" w:ascii="Times New Roman" w:hAnsi="Times New Roman" w:cs="Times New Roman"/>
                <w:sz w:val="24"/>
                <w:szCs w:val="24"/>
              </w:rPr>
            </w:pPr>
          </w:p>
        </w:tc>
        <w:tc>
          <w:tcPr>
            <w:tcW w:w="0" w:type="auto"/>
            <w:shd w:val="clear" w:color="auto" w:fill="auto"/>
            <w:vAlign w:val="top"/>
          </w:tcPr>
          <w:p w14:paraId="55BCFD3C">
            <w:pPr>
              <w:rPr>
                <w:rFonts w:hint="default" w:ascii="Times New Roman" w:hAnsi="Times New Roman" w:cs="Times New Roman"/>
                <w:sz w:val="24"/>
                <w:szCs w:val="24"/>
              </w:rPr>
            </w:pPr>
          </w:p>
        </w:tc>
        <w:tc>
          <w:tcPr>
            <w:tcW w:w="0" w:type="auto"/>
            <w:shd w:val="clear" w:color="auto" w:fill="auto"/>
            <w:vAlign w:val="top"/>
          </w:tcPr>
          <w:p w14:paraId="000D3646">
            <w:pPr>
              <w:rPr>
                <w:rFonts w:hint="default" w:ascii="Times New Roman" w:hAnsi="Times New Roman" w:cs="Times New Roman"/>
                <w:sz w:val="24"/>
                <w:szCs w:val="24"/>
              </w:rPr>
            </w:pPr>
          </w:p>
        </w:tc>
        <w:tc>
          <w:tcPr>
            <w:tcW w:w="0" w:type="auto"/>
            <w:shd w:val="clear" w:color="auto" w:fill="auto"/>
            <w:vAlign w:val="top"/>
          </w:tcPr>
          <w:p w14:paraId="2EE8D366">
            <w:pPr>
              <w:rPr>
                <w:rFonts w:hint="default" w:ascii="Times New Roman" w:hAnsi="Times New Roman" w:cs="Times New Roman"/>
                <w:sz w:val="24"/>
                <w:szCs w:val="24"/>
              </w:rPr>
            </w:pPr>
          </w:p>
        </w:tc>
      </w:tr>
      <w:tr w14:paraId="59B1A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525B327">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64</w:t>
            </w:r>
          </w:p>
        </w:tc>
        <w:tc>
          <w:tcPr>
            <w:tcW w:w="0" w:type="auto"/>
            <w:shd w:val="clear" w:color="auto" w:fill="auto"/>
            <w:vAlign w:val="top"/>
          </w:tcPr>
          <w:p w14:paraId="7AA7408A">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Стереометрические задачи на доказательство и вычисление, связанные со сферой и шаром, построением их сечений плоскостью</w:t>
            </w:r>
          </w:p>
        </w:tc>
        <w:tc>
          <w:tcPr>
            <w:tcW w:w="0" w:type="auto"/>
            <w:shd w:val="clear" w:color="auto" w:fill="auto"/>
            <w:vAlign w:val="top"/>
          </w:tcPr>
          <w:p w14:paraId="0166A872">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0318B3B">
            <w:pPr>
              <w:rPr>
                <w:rFonts w:hint="default" w:ascii="Times New Roman" w:hAnsi="Times New Roman" w:cs="Times New Roman"/>
                <w:sz w:val="24"/>
                <w:szCs w:val="24"/>
              </w:rPr>
            </w:pPr>
          </w:p>
        </w:tc>
        <w:tc>
          <w:tcPr>
            <w:tcW w:w="0" w:type="auto"/>
            <w:shd w:val="clear" w:color="auto" w:fill="auto"/>
            <w:vAlign w:val="top"/>
          </w:tcPr>
          <w:p w14:paraId="527C2F59">
            <w:pPr>
              <w:rPr>
                <w:rFonts w:hint="default" w:ascii="Times New Roman" w:hAnsi="Times New Roman" w:cs="Times New Roman"/>
                <w:sz w:val="24"/>
                <w:szCs w:val="24"/>
              </w:rPr>
            </w:pPr>
          </w:p>
        </w:tc>
        <w:tc>
          <w:tcPr>
            <w:tcW w:w="0" w:type="auto"/>
            <w:shd w:val="clear" w:color="auto" w:fill="auto"/>
            <w:vAlign w:val="top"/>
          </w:tcPr>
          <w:p w14:paraId="5C5F6F8B">
            <w:pPr>
              <w:rPr>
                <w:rFonts w:hint="default" w:ascii="Times New Roman" w:hAnsi="Times New Roman" w:cs="Times New Roman"/>
                <w:sz w:val="24"/>
                <w:szCs w:val="24"/>
              </w:rPr>
            </w:pPr>
          </w:p>
        </w:tc>
        <w:tc>
          <w:tcPr>
            <w:tcW w:w="0" w:type="auto"/>
            <w:shd w:val="clear" w:color="auto" w:fill="auto"/>
            <w:vAlign w:val="top"/>
          </w:tcPr>
          <w:p w14:paraId="5FE7C764">
            <w:pPr>
              <w:rPr>
                <w:rFonts w:hint="default" w:ascii="Times New Roman" w:hAnsi="Times New Roman" w:cs="Times New Roman"/>
                <w:sz w:val="24"/>
                <w:szCs w:val="24"/>
              </w:rPr>
            </w:pPr>
          </w:p>
        </w:tc>
      </w:tr>
      <w:tr w14:paraId="62A76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C58E9F5">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65</w:t>
            </w:r>
          </w:p>
        </w:tc>
        <w:tc>
          <w:tcPr>
            <w:tcW w:w="0" w:type="auto"/>
            <w:shd w:val="clear" w:color="auto" w:fill="auto"/>
            <w:vAlign w:val="top"/>
          </w:tcPr>
          <w:p w14:paraId="0C6FB5CA">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Стереометрические задачи на доказательство и вычисление, связанные со сферой и шаром, построением их сечений плоскостью</w:t>
            </w:r>
          </w:p>
        </w:tc>
        <w:tc>
          <w:tcPr>
            <w:tcW w:w="0" w:type="auto"/>
            <w:shd w:val="clear" w:color="auto" w:fill="auto"/>
            <w:vAlign w:val="top"/>
          </w:tcPr>
          <w:p w14:paraId="691B8AF4">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270A477">
            <w:pPr>
              <w:rPr>
                <w:rFonts w:hint="default" w:ascii="Times New Roman" w:hAnsi="Times New Roman" w:cs="Times New Roman"/>
                <w:sz w:val="24"/>
                <w:szCs w:val="24"/>
              </w:rPr>
            </w:pPr>
          </w:p>
        </w:tc>
        <w:tc>
          <w:tcPr>
            <w:tcW w:w="0" w:type="auto"/>
            <w:shd w:val="clear" w:color="auto" w:fill="auto"/>
            <w:vAlign w:val="top"/>
          </w:tcPr>
          <w:p w14:paraId="7BB66794">
            <w:pPr>
              <w:rPr>
                <w:rFonts w:hint="default" w:ascii="Times New Roman" w:hAnsi="Times New Roman" w:cs="Times New Roman"/>
                <w:sz w:val="24"/>
                <w:szCs w:val="24"/>
              </w:rPr>
            </w:pPr>
          </w:p>
        </w:tc>
        <w:tc>
          <w:tcPr>
            <w:tcW w:w="0" w:type="auto"/>
            <w:shd w:val="clear" w:color="auto" w:fill="auto"/>
            <w:vAlign w:val="top"/>
          </w:tcPr>
          <w:p w14:paraId="5779E995">
            <w:pPr>
              <w:rPr>
                <w:rFonts w:hint="default" w:ascii="Times New Roman" w:hAnsi="Times New Roman" w:cs="Times New Roman"/>
                <w:sz w:val="24"/>
                <w:szCs w:val="24"/>
              </w:rPr>
            </w:pPr>
          </w:p>
        </w:tc>
        <w:tc>
          <w:tcPr>
            <w:tcW w:w="0" w:type="auto"/>
            <w:shd w:val="clear" w:color="auto" w:fill="auto"/>
            <w:vAlign w:val="top"/>
          </w:tcPr>
          <w:p w14:paraId="26A88A46">
            <w:pPr>
              <w:rPr>
                <w:rFonts w:hint="default" w:ascii="Times New Roman" w:hAnsi="Times New Roman" w:cs="Times New Roman"/>
                <w:sz w:val="24"/>
                <w:szCs w:val="24"/>
              </w:rPr>
            </w:pPr>
          </w:p>
        </w:tc>
      </w:tr>
      <w:tr w14:paraId="7B1C3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2AA8AEE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66</w:t>
            </w:r>
          </w:p>
        </w:tc>
        <w:tc>
          <w:tcPr>
            <w:tcW w:w="0" w:type="auto"/>
            <w:shd w:val="clear" w:color="auto" w:fill="auto"/>
            <w:vAlign w:val="top"/>
          </w:tcPr>
          <w:p w14:paraId="549D7EE6">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Прикладные задачи, связанные со сферой и шаром</w:t>
            </w:r>
          </w:p>
        </w:tc>
        <w:tc>
          <w:tcPr>
            <w:tcW w:w="0" w:type="auto"/>
            <w:shd w:val="clear" w:color="auto" w:fill="auto"/>
            <w:vAlign w:val="top"/>
          </w:tcPr>
          <w:p w14:paraId="33149B4F">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8FFAF63">
            <w:pPr>
              <w:rPr>
                <w:rFonts w:hint="default" w:ascii="Times New Roman" w:hAnsi="Times New Roman" w:cs="Times New Roman"/>
                <w:sz w:val="24"/>
                <w:szCs w:val="24"/>
              </w:rPr>
            </w:pPr>
          </w:p>
        </w:tc>
        <w:tc>
          <w:tcPr>
            <w:tcW w:w="0" w:type="auto"/>
            <w:shd w:val="clear" w:color="auto" w:fill="auto"/>
            <w:vAlign w:val="top"/>
          </w:tcPr>
          <w:p w14:paraId="20F750D3">
            <w:pPr>
              <w:rPr>
                <w:rFonts w:hint="default" w:ascii="Times New Roman" w:hAnsi="Times New Roman" w:cs="Times New Roman"/>
                <w:sz w:val="24"/>
                <w:szCs w:val="24"/>
              </w:rPr>
            </w:pPr>
          </w:p>
        </w:tc>
        <w:tc>
          <w:tcPr>
            <w:tcW w:w="0" w:type="auto"/>
            <w:shd w:val="clear" w:color="auto" w:fill="auto"/>
            <w:vAlign w:val="top"/>
          </w:tcPr>
          <w:p w14:paraId="0719D0D4">
            <w:pPr>
              <w:rPr>
                <w:rFonts w:hint="default" w:ascii="Times New Roman" w:hAnsi="Times New Roman" w:cs="Times New Roman"/>
                <w:sz w:val="24"/>
                <w:szCs w:val="24"/>
              </w:rPr>
            </w:pPr>
          </w:p>
        </w:tc>
        <w:tc>
          <w:tcPr>
            <w:tcW w:w="0" w:type="auto"/>
            <w:shd w:val="clear" w:color="auto" w:fill="auto"/>
            <w:vAlign w:val="top"/>
          </w:tcPr>
          <w:p w14:paraId="23D1EBEA">
            <w:pPr>
              <w:rPr>
                <w:rFonts w:hint="default" w:ascii="Times New Roman" w:hAnsi="Times New Roman" w:cs="Times New Roman"/>
                <w:sz w:val="24"/>
                <w:szCs w:val="24"/>
              </w:rPr>
            </w:pPr>
          </w:p>
        </w:tc>
      </w:tr>
      <w:tr w14:paraId="7536F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2E27DB3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67</w:t>
            </w:r>
          </w:p>
        </w:tc>
        <w:tc>
          <w:tcPr>
            <w:tcW w:w="0" w:type="auto"/>
            <w:shd w:val="clear" w:color="auto" w:fill="auto"/>
            <w:vAlign w:val="top"/>
          </w:tcPr>
          <w:p w14:paraId="1AB21903">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окружность на плоскости, вычисления в окружности, стандартные подобия</w:t>
            </w:r>
          </w:p>
        </w:tc>
        <w:tc>
          <w:tcPr>
            <w:tcW w:w="0" w:type="auto"/>
            <w:shd w:val="clear" w:color="auto" w:fill="auto"/>
            <w:vAlign w:val="top"/>
          </w:tcPr>
          <w:p w14:paraId="18849576">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8DE98EB">
            <w:pPr>
              <w:rPr>
                <w:rFonts w:hint="default" w:ascii="Times New Roman" w:hAnsi="Times New Roman" w:cs="Times New Roman"/>
                <w:sz w:val="24"/>
                <w:szCs w:val="24"/>
              </w:rPr>
            </w:pPr>
          </w:p>
        </w:tc>
        <w:tc>
          <w:tcPr>
            <w:tcW w:w="0" w:type="auto"/>
            <w:shd w:val="clear" w:color="auto" w:fill="auto"/>
            <w:vAlign w:val="top"/>
          </w:tcPr>
          <w:p w14:paraId="41E47899">
            <w:pPr>
              <w:rPr>
                <w:rFonts w:hint="default" w:ascii="Times New Roman" w:hAnsi="Times New Roman" w:cs="Times New Roman"/>
                <w:sz w:val="24"/>
                <w:szCs w:val="24"/>
              </w:rPr>
            </w:pPr>
          </w:p>
        </w:tc>
        <w:tc>
          <w:tcPr>
            <w:tcW w:w="0" w:type="auto"/>
            <w:shd w:val="clear" w:color="auto" w:fill="auto"/>
            <w:vAlign w:val="top"/>
          </w:tcPr>
          <w:p w14:paraId="1C0EB813">
            <w:pPr>
              <w:rPr>
                <w:rFonts w:hint="default" w:ascii="Times New Roman" w:hAnsi="Times New Roman" w:cs="Times New Roman"/>
                <w:sz w:val="24"/>
                <w:szCs w:val="24"/>
              </w:rPr>
            </w:pPr>
          </w:p>
        </w:tc>
        <w:tc>
          <w:tcPr>
            <w:tcW w:w="0" w:type="auto"/>
            <w:shd w:val="clear" w:color="auto" w:fill="auto"/>
            <w:vAlign w:val="top"/>
          </w:tcPr>
          <w:p w14:paraId="73AAFAFB">
            <w:pPr>
              <w:rPr>
                <w:rFonts w:hint="default" w:ascii="Times New Roman" w:hAnsi="Times New Roman" w:cs="Times New Roman"/>
                <w:sz w:val="24"/>
                <w:szCs w:val="24"/>
              </w:rPr>
            </w:pPr>
          </w:p>
        </w:tc>
      </w:tr>
      <w:tr w14:paraId="6285D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4CB9D00B">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68</w:t>
            </w:r>
          </w:p>
        </w:tc>
        <w:tc>
          <w:tcPr>
            <w:tcW w:w="0" w:type="auto"/>
            <w:shd w:val="clear" w:color="auto" w:fill="auto"/>
            <w:vAlign w:val="top"/>
          </w:tcPr>
          <w:p w14:paraId="022672B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Различные комбинации тел вращения и многогранников</w:t>
            </w:r>
          </w:p>
        </w:tc>
        <w:tc>
          <w:tcPr>
            <w:tcW w:w="0" w:type="auto"/>
            <w:shd w:val="clear" w:color="auto" w:fill="auto"/>
            <w:vAlign w:val="top"/>
          </w:tcPr>
          <w:p w14:paraId="703A9EE5">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209BA82">
            <w:pPr>
              <w:rPr>
                <w:rFonts w:hint="default" w:ascii="Times New Roman" w:hAnsi="Times New Roman" w:cs="Times New Roman"/>
                <w:sz w:val="24"/>
                <w:szCs w:val="24"/>
              </w:rPr>
            </w:pPr>
          </w:p>
        </w:tc>
        <w:tc>
          <w:tcPr>
            <w:tcW w:w="0" w:type="auto"/>
            <w:shd w:val="clear" w:color="auto" w:fill="auto"/>
            <w:vAlign w:val="top"/>
          </w:tcPr>
          <w:p w14:paraId="0DBF7001">
            <w:pPr>
              <w:rPr>
                <w:rFonts w:hint="default" w:ascii="Times New Roman" w:hAnsi="Times New Roman" w:cs="Times New Roman"/>
                <w:sz w:val="24"/>
                <w:szCs w:val="24"/>
              </w:rPr>
            </w:pPr>
          </w:p>
        </w:tc>
        <w:tc>
          <w:tcPr>
            <w:tcW w:w="0" w:type="auto"/>
            <w:shd w:val="clear" w:color="auto" w:fill="auto"/>
            <w:vAlign w:val="top"/>
          </w:tcPr>
          <w:p w14:paraId="630718DB">
            <w:pPr>
              <w:rPr>
                <w:rFonts w:hint="default" w:ascii="Times New Roman" w:hAnsi="Times New Roman" w:cs="Times New Roman"/>
                <w:sz w:val="24"/>
                <w:szCs w:val="24"/>
              </w:rPr>
            </w:pPr>
          </w:p>
        </w:tc>
        <w:tc>
          <w:tcPr>
            <w:tcW w:w="0" w:type="auto"/>
            <w:shd w:val="clear" w:color="auto" w:fill="auto"/>
            <w:vAlign w:val="top"/>
          </w:tcPr>
          <w:p w14:paraId="19EF9825">
            <w:pPr>
              <w:rPr>
                <w:rFonts w:hint="default" w:ascii="Times New Roman" w:hAnsi="Times New Roman" w:cs="Times New Roman"/>
                <w:sz w:val="24"/>
                <w:szCs w:val="24"/>
              </w:rPr>
            </w:pPr>
          </w:p>
        </w:tc>
      </w:tr>
      <w:tr w14:paraId="241AE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2216321C">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69</w:t>
            </w:r>
          </w:p>
        </w:tc>
        <w:tc>
          <w:tcPr>
            <w:tcW w:w="0" w:type="auto"/>
            <w:shd w:val="clear" w:color="auto" w:fill="auto"/>
            <w:vAlign w:val="top"/>
          </w:tcPr>
          <w:p w14:paraId="0394E593">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Задачи по теме "Тела и поверхности вращения"</w:t>
            </w:r>
          </w:p>
        </w:tc>
        <w:tc>
          <w:tcPr>
            <w:tcW w:w="0" w:type="auto"/>
            <w:shd w:val="clear" w:color="auto" w:fill="auto"/>
            <w:vAlign w:val="top"/>
          </w:tcPr>
          <w:p w14:paraId="67ACD4C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2A31266">
            <w:pPr>
              <w:rPr>
                <w:rFonts w:hint="default" w:ascii="Times New Roman" w:hAnsi="Times New Roman" w:cs="Times New Roman"/>
                <w:sz w:val="24"/>
                <w:szCs w:val="24"/>
              </w:rPr>
            </w:pPr>
          </w:p>
        </w:tc>
        <w:tc>
          <w:tcPr>
            <w:tcW w:w="0" w:type="auto"/>
            <w:shd w:val="clear" w:color="auto" w:fill="auto"/>
            <w:vAlign w:val="top"/>
          </w:tcPr>
          <w:p w14:paraId="7C34E531">
            <w:pPr>
              <w:rPr>
                <w:rFonts w:hint="default" w:ascii="Times New Roman" w:hAnsi="Times New Roman" w:cs="Times New Roman"/>
                <w:sz w:val="24"/>
                <w:szCs w:val="24"/>
              </w:rPr>
            </w:pPr>
          </w:p>
        </w:tc>
        <w:tc>
          <w:tcPr>
            <w:tcW w:w="0" w:type="auto"/>
            <w:shd w:val="clear" w:color="auto" w:fill="auto"/>
            <w:vAlign w:val="top"/>
          </w:tcPr>
          <w:p w14:paraId="7A094227">
            <w:pPr>
              <w:rPr>
                <w:rFonts w:hint="default" w:ascii="Times New Roman" w:hAnsi="Times New Roman" w:cs="Times New Roman"/>
                <w:sz w:val="24"/>
                <w:szCs w:val="24"/>
              </w:rPr>
            </w:pPr>
          </w:p>
        </w:tc>
        <w:tc>
          <w:tcPr>
            <w:tcW w:w="0" w:type="auto"/>
            <w:shd w:val="clear" w:color="auto" w:fill="auto"/>
            <w:vAlign w:val="top"/>
          </w:tcPr>
          <w:p w14:paraId="7F6723DC">
            <w:pPr>
              <w:rPr>
                <w:rFonts w:hint="default" w:ascii="Times New Roman" w:hAnsi="Times New Roman" w:cs="Times New Roman"/>
                <w:sz w:val="24"/>
                <w:szCs w:val="24"/>
              </w:rPr>
            </w:pPr>
          </w:p>
        </w:tc>
      </w:tr>
      <w:tr w14:paraId="25FF3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2F085A9">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70</w:t>
            </w:r>
          </w:p>
        </w:tc>
        <w:tc>
          <w:tcPr>
            <w:tcW w:w="0" w:type="auto"/>
            <w:shd w:val="clear" w:color="auto" w:fill="auto"/>
            <w:vAlign w:val="top"/>
          </w:tcPr>
          <w:p w14:paraId="670AA96B">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Задачи по теме "Тела и поверхности вращения"</w:t>
            </w:r>
          </w:p>
        </w:tc>
        <w:tc>
          <w:tcPr>
            <w:tcW w:w="0" w:type="auto"/>
            <w:shd w:val="clear" w:color="auto" w:fill="auto"/>
            <w:vAlign w:val="top"/>
          </w:tcPr>
          <w:p w14:paraId="34C49097">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3C50B69">
            <w:pPr>
              <w:rPr>
                <w:rFonts w:hint="default" w:ascii="Times New Roman" w:hAnsi="Times New Roman" w:cs="Times New Roman"/>
                <w:sz w:val="24"/>
                <w:szCs w:val="24"/>
              </w:rPr>
            </w:pPr>
          </w:p>
        </w:tc>
        <w:tc>
          <w:tcPr>
            <w:tcW w:w="0" w:type="auto"/>
            <w:shd w:val="clear" w:color="auto" w:fill="auto"/>
            <w:vAlign w:val="top"/>
          </w:tcPr>
          <w:p w14:paraId="1B8C772D">
            <w:pPr>
              <w:rPr>
                <w:rFonts w:hint="default" w:ascii="Times New Roman" w:hAnsi="Times New Roman" w:cs="Times New Roman"/>
                <w:sz w:val="24"/>
                <w:szCs w:val="24"/>
              </w:rPr>
            </w:pPr>
          </w:p>
        </w:tc>
        <w:tc>
          <w:tcPr>
            <w:tcW w:w="0" w:type="auto"/>
            <w:shd w:val="clear" w:color="auto" w:fill="auto"/>
            <w:vAlign w:val="top"/>
          </w:tcPr>
          <w:p w14:paraId="1533EEC5">
            <w:pPr>
              <w:rPr>
                <w:rFonts w:hint="default" w:ascii="Times New Roman" w:hAnsi="Times New Roman" w:cs="Times New Roman"/>
                <w:sz w:val="24"/>
                <w:szCs w:val="24"/>
              </w:rPr>
            </w:pPr>
          </w:p>
        </w:tc>
        <w:tc>
          <w:tcPr>
            <w:tcW w:w="0" w:type="auto"/>
            <w:shd w:val="clear" w:color="auto" w:fill="auto"/>
            <w:vAlign w:val="top"/>
          </w:tcPr>
          <w:p w14:paraId="4C9EF51C">
            <w:pPr>
              <w:rPr>
                <w:rFonts w:hint="default" w:ascii="Times New Roman" w:hAnsi="Times New Roman" w:cs="Times New Roman"/>
                <w:sz w:val="24"/>
                <w:szCs w:val="24"/>
              </w:rPr>
            </w:pPr>
          </w:p>
        </w:tc>
      </w:tr>
      <w:tr w14:paraId="577DB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257552E1">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71</w:t>
            </w:r>
          </w:p>
        </w:tc>
        <w:tc>
          <w:tcPr>
            <w:tcW w:w="0" w:type="auto"/>
            <w:shd w:val="clear" w:color="auto" w:fill="auto"/>
            <w:vAlign w:val="top"/>
          </w:tcPr>
          <w:p w14:paraId="19089BDB">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Контрольная работа "Тела и поверхности вращения"</w:t>
            </w:r>
          </w:p>
        </w:tc>
        <w:tc>
          <w:tcPr>
            <w:tcW w:w="0" w:type="auto"/>
            <w:shd w:val="clear" w:color="auto" w:fill="auto"/>
            <w:vAlign w:val="top"/>
          </w:tcPr>
          <w:p w14:paraId="4E4AF84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4392106">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0640CAF">
            <w:pPr>
              <w:rPr>
                <w:rFonts w:hint="default" w:ascii="Times New Roman" w:hAnsi="Times New Roman" w:cs="Times New Roman"/>
                <w:sz w:val="24"/>
                <w:szCs w:val="24"/>
              </w:rPr>
            </w:pPr>
          </w:p>
        </w:tc>
        <w:tc>
          <w:tcPr>
            <w:tcW w:w="0" w:type="auto"/>
            <w:shd w:val="clear" w:color="auto" w:fill="auto"/>
            <w:vAlign w:val="top"/>
          </w:tcPr>
          <w:p w14:paraId="56DB8E0B">
            <w:pPr>
              <w:rPr>
                <w:rFonts w:hint="default" w:ascii="Times New Roman" w:hAnsi="Times New Roman" w:cs="Times New Roman"/>
                <w:sz w:val="24"/>
                <w:szCs w:val="24"/>
              </w:rPr>
            </w:pPr>
          </w:p>
        </w:tc>
        <w:tc>
          <w:tcPr>
            <w:tcW w:w="0" w:type="auto"/>
            <w:shd w:val="clear" w:color="auto" w:fill="auto"/>
            <w:vAlign w:val="top"/>
          </w:tcPr>
          <w:p w14:paraId="20C0B527">
            <w:pPr>
              <w:rPr>
                <w:rFonts w:hint="default" w:ascii="Times New Roman" w:hAnsi="Times New Roman" w:cs="Times New Roman"/>
                <w:sz w:val="24"/>
                <w:szCs w:val="24"/>
              </w:rPr>
            </w:pPr>
          </w:p>
        </w:tc>
      </w:tr>
      <w:tr w14:paraId="7C18D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5DDBB8E4">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72</w:t>
            </w:r>
          </w:p>
        </w:tc>
        <w:tc>
          <w:tcPr>
            <w:tcW w:w="0" w:type="auto"/>
            <w:shd w:val="clear" w:color="auto" w:fill="auto"/>
            <w:vAlign w:val="top"/>
          </w:tcPr>
          <w:p w14:paraId="20BE544A">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Объём цилиндра. Теорема об объёме прямого цилиндра</w:t>
            </w:r>
          </w:p>
        </w:tc>
        <w:tc>
          <w:tcPr>
            <w:tcW w:w="0" w:type="auto"/>
            <w:shd w:val="clear" w:color="auto" w:fill="auto"/>
            <w:vAlign w:val="top"/>
          </w:tcPr>
          <w:p w14:paraId="47EABE88">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BE2EA7E">
            <w:pPr>
              <w:rPr>
                <w:rFonts w:hint="default" w:ascii="Times New Roman" w:hAnsi="Times New Roman" w:cs="Times New Roman"/>
                <w:sz w:val="24"/>
                <w:szCs w:val="24"/>
              </w:rPr>
            </w:pPr>
          </w:p>
        </w:tc>
        <w:tc>
          <w:tcPr>
            <w:tcW w:w="0" w:type="auto"/>
            <w:shd w:val="clear" w:color="auto" w:fill="auto"/>
            <w:vAlign w:val="top"/>
          </w:tcPr>
          <w:p w14:paraId="1F13BE53">
            <w:pPr>
              <w:rPr>
                <w:rFonts w:hint="default" w:ascii="Times New Roman" w:hAnsi="Times New Roman" w:cs="Times New Roman"/>
                <w:sz w:val="24"/>
                <w:szCs w:val="24"/>
              </w:rPr>
            </w:pPr>
          </w:p>
        </w:tc>
        <w:tc>
          <w:tcPr>
            <w:tcW w:w="0" w:type="auto"/>
            <w:shd w:val="clear" w:color="auto" w:fill="auto"/>
            <w:vAlign w:val="top"/>
          </w:tcPr>
          <w:p w14:paraId="214A62CB">
            <w:pPr>
              <w:rPr>
                <w:rFonts w:hint="default" w:ascii="Times New Roman" w:hAnsi="Times New Roman" w:cs="Times New Roman"/>
                <w:sz w:val="24"/>
                <w:szCs w:val="24"/>
              </w:rPr>
            </w:pPr>
          </w:p>
        </w:tc>
        <w:tc>
          <w:tcPr>
            <w:tcW w:w="0" w:type="auto"/>
            <w:shd w:val="clear" w:color="auto" w:fill="auto"/>
            <w:vAlign w:val="top"/>
          </w:tcPr>
          <w:p w14:paraId="7ECC6EBB">
            <w:pPr>
              <w:rPr>
                <w:rFonts w:hint="default" w:ascii="Times New Roman" w:hAnsi="Times New Roman" w:cs="Times New Roman"/>
                <w:sz w:val="24"/>
                <w:szCs w:val="24"/>
              </w:rPr>
            </w:pPr>
          </w:p>
        </w:tc>
      </w:tr>
      <w:tr w14:paraId="7E397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B32F961">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73</w:t>
            </w:r>
          </w:p>
        </w:tc>
        <w:tc>
          <w:tcPr>
            <w:tcW w:w="0" w:type="auto"/>
            <w:shd w:val="clear" w:color="auto" w:fill="auto"/>
            <w:vAlign w:val="top"/>
          </w:tcPr>
          <w:p w14:paraId="47D72367">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Вычисление объёмов тел с помощью определённого интеграла. Объём конуса</w:t>
            </w:r>
          </w:p>
        </w:tc>
        <w:tc>
          <w:tcPr>
            <w:tcW w:w="0" w:type="auto"/>
            <w:shd w:val="clear" w:color="auto" w:fill="auto"/>
            <w:vAlign w:val="top"/>
          </w:tcPr>
          <w:p w14:paraId="100FEFF7">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D281717">
            <w:pPr>
              <w:rPr>
                <w:rFonts w:hint="default" w:ascii="Times New Roman" w:hAnsi="Times New Roman" w:cs="Times New Roman"/>
                <w:sz w:val="24"/>
                <w:szCs w:val="24"/>
              </w:rPr>
            </w:pPr>
          </w:p>
        </w:tc>
        <w:tc>
          <w:tcPr>
            <w:tcW w:w="0" w:type="auto"/>
            <w:shd w:val="clear" w:color="auto" w:fill="auto"/>
            <w:vAlign w:val="top"/>
          </w:tcPr>
          <w:p w14:paraId="75872DDB">
            <w:pPr>
              <w:rPr>
                <w:rFonts w:hint="default" w:ascii="Times New Roman" w:hAnsi="Times New Roman" w:cs="Times New Roman"/>
                <w:sz w:val="24"/>
                <w:szCs w:val="24"/>
              </w:rPr>
            </w:pPr>
          </w:p>
        </w:tc>
        <w:tc>
          <w:tcPr>
            <w:tcW w:w="0" w:type="auto"/>
            <w:shd w:val="clear" w:color="auto" w:fill="auto"/>
            <w:vAlign w:val="top"/>
          </w:tcPr>
          <w:p w14:paraId="74ECC777">
            <w:pPr>
              <w:rPr>
                <w:rFonts w:hint="default" w:ascii="Times New Roman" w:hAnsi="Times New Roman" w:cs="Times New Roman"/>
                <w:sz w:val="24"/>
                <w:szCs w:val="24"/>
              </w:rPr>
            </w:pPr>
          </w:p>
        </w:tc>
        <w:tc>
          <w:tcPr>
            <w:tcW w:w="0" w:type="auto"/>
            <w:shd w:val="clear" w:color="auto" w:fill="auto"/>
            <w:vAlign w:val="top"/>
          </w:tcPr>
          <w:p w14:paraId="2A834BBA">
            <w:pPr>
              <w:rPr>
                <w:rFonts w:hint="default" w:ascii="Times New Roman" w:hAnsi="Times New Roman" w:cs="Times New Roman"/>
                <w:sz w:val="24"/>
                <w:szCs w:val="24"/>
              </w:rPr>
            </w:pPr>
          </w:p>
        </w:tc>
      </w:tr>
      <w:tr w14:paraId="2F6E5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3744DF99">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74</w:t>
            </w:r>
          </w:p>
        </w:tc>
        <w:tc>
          <w:tcPr>
            <w:tcW w:w="0" w:type="auto"/>
            <w:shd w:val="clear" w:color="auto" w:fill="auto"/>
            <w:vAlign w:val="top"/>
          </w:tcPr>
          <w:p w14:paraId="2FFD01CE">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Площади боковой и полной поверхности конуса</w:t>
            </w:r>
          </w:p>
        </w:tc>
        <w:tc>
          <w:tcPr>
            <w:tcW w:w="0" w:type="auto"/>
            <w:shd w:val="clear" w:color="auto" w:fill="auto"/>
            <w:vAlign w:val="top"/>
          </w:tcPr>
          <w:p w14:paraId="00E939A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CA79AA5">
            <w:pPr>
              <w:rPr>
                <w:rFonts w:hint="default" w:ascii="Times New Roman" w:hAnsi="Times New Roman" w:cs="Times New Roman"/>
                <w:sz w:val="24"/>
                <w:szCs w:val="24"/>
              </w:rPr>
            </w:pPr>
          </w:p>
        </w:tc>
        <w:tc>
          <w:tcPr>
            <w:tcW w:w="0" w:type="auto"/>
            <w:shd w:val="clear" w:color="auto" w:fill="auto"/>
            <w:vAlign w:val="top"/>
          </w:tcPr>
          <w:p w14:paraId="4F5FB97B">
            <w:pPr>
              <w:rPr>
                <w:rFonts w:hint="default" w:ascii="Times New Roman" w:hAnsi="Times New Roman" w:cs="Times New Roman"/>
                <w:sz w:val="24"/>
                <w:szCs w:val="24"/>
              </w:rPr>
            </w:pPr>
          </w:p>
        </w:tc>
        <w:tc>
          <w:tcPr>
            <w:tcW w:w="0" w:type="auto"/>
            <w:shd w:val="clear" w:color="auto" w:fill="auto"/>
            <w:vAlign w:val="top"/>
          </w:tcPr>
          <w:p w14:paraId="28ABE6C1">
            <w:pPr>
              <w:rPr>
                <w:rFonts w:hint="default" w:ascii="Times New Roman" w:hAnsi="Times New Roman" w:cs="Times New Roman"/>
                <w:sz w:val="24"/>
                <w:szCs w:val="24"/>
              </w:rPr>
            </w:pPr>
          </w:p>
        </w:tc>
        <w:tc>
          <w:tcPr>
            <w:tcW w:w="0" w:type="auto"/>
            <w:shd w:val="clear" w:color="auto" w:fill="auto"/>
            <w:vAlign w:val="top"/>
          </w:tcPr>
          <w:p w14:paraId="3C35CA22">
            <w:pPr>
              <w:rPr>
                <w:rFonts w:hint="default" w:ascii="Times New Roman" w:hAnsi="Times New Roman" w:cs="Times New Roman"/>
                <w:sz w:val="24"/>
                <w:szCs w:val="24"/>
              </w:rPr>
            </w:pPr>
          </w:p>
        </w:tc>
      </w:tr>
      <w:tr w14:paraId="35B1D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17073EEB">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75</w:t>
            </w:r>
          </w:p>
        </w:tc>
        <w:tc>
          <w:tcPr>
            <w:tcW w:w="0" w:type="auto"/>
            <w:shd w:val="clear" w:color="auto" w:fill="auto"/>
            <w:vAlign w:val="top"/>
          </w:tcPr>
          <w:p w14:paraId="6F3A06C3">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Стереометрические задачи, связанные с вычислением объёмов цилиндра, конуса</w:t>
            </w:r>
          </w:p>
        </w:tc>
        <w:tc>
          <w:tcPr>
            <w:tcW w:w="0" w:type="auto"/>
            <w:shd w:val="clear" w:color="auto" w:fill="auto"/>
            <w:vAlign w:val="top"/>
          </w:tcPr>
          <w:p w14:paraId="44C0D4C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130696A">
            <w:pPr>
              <w:rPr>
                <w:rFonts w:hint="default" w:ascii="Times New Roman" w:hAnsi="Times New Roman" w:cs="Times New Roman"/>
                <w:sz w:val="24"/>
                <w:szCs w:val="24"/>
              </w:rPr>
            </w:pPr>
          </w:p>
        </w:tc>
        <w:tc>
          <w:tcPr>
            <w:tcW w:w="0" w:type="auto"/>
            <w:shd w:val="clear" w:color="auto" w:fill="auto"/>
            <w:vAlign w:val="top"/>
          </w:tcPr>
          <w:p w14:paraId="3716E096">
            <w:pPr>
              <w:rPr>
                <w:rFonts w:hint="default" w:ascii="Times New Roman" w:hAnsi="Times New Roman" w:cs="Times New Roman"/>
                <w:sz w:val="24"/>
                <w:szCs w:val="24"/>
              </w:rPr>
            </w:pPr>
          </w:p>
        </w:tc>
        <w:tc>
          <w:tcPr>
            <w:tcW w:w="0" w:type="auto"/>
            <w:shd w:val="clear" w:color="auto" w:fill="auto"/>
            <w:vAlign w:val="top"/>
          </w:tcPr>
          <w:p w14:paraId="42BE1A4D">
            <w:pPr>
              <w:rPr>
                <w:rFonts w:hint="default" w:ascii="Times New Roman" w:hAnsi="Times New Roman" w:cs="Times New Roman"/>
                <w:sz w:val="24"/>
                <w:szCs w:val="24"/>
              </w:rPr>
            </w:pPr>
          </w:p>
        </w:tc>
        <w:tc>
          <w:tcPr>
            <w:tcW w:w="0" w:type="auto"/>
            <w:shd w:val="clear" w:color="auto" w:fill="auto"/>
            <w:vAlign w:val="top"/>
          </w:tcPr>
          <w:p w14:paraId="37B5BA26">
            <w:pPr>
              <w:rPr>
                <w:rFonts w:hint="default" w:ascii="Times New Roman" w:hAnsi="Times New Roman" w:cs="Times New Roman"/>
                <w:sz w:val="24"/>
                <w:szCs w:val="24"/>
              </w:rPr>
            </w:pPr>
          </w:p>
        </w:tc>
      </w:tr>
      <w:tr w14:paraId="3973B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32BF3DD">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76</w:t>
            </w:r>
          </w:p>
        </w:tc>
        <w:tc>
          <w:tcPr>
            <w:tcW w:w="0" w:type="auto"/>
            <w:shd w:val="clear" w:color="auto" w:fill="auto"/>
            <w:vAlign w:val="top"/>
          </w:tcPr>
          <w:p w14:paraId="06DE5950">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Прикладные задачи по теме "Объёмы и площади поверхностей тел"</w:t>
            </w:r>
          </w:p>
        </w:tc>
        <w:tc>
          <w:tcPr>
            <w:tcW w:w="0" w:type="auto"/>
            <w:shd w:val="clear" w:color="auto" w:fill="auto"/>
            <w:vAlign w:val="top"/>
          </w:tcPr>
          <w:p w14:paraId="0EF83506">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2D35E14">
            <w:pPr>
              <w:rPr>
                <w:rFonts w:hint="default" w:ascii="Times New Roman" w:hAnsi="Times New Roman" w:cs="Times New Roman"/>
                <w:sz w:val="24"/>
                <w:szCs w:val="24"/>
              </w:rPr>
            </w:pPr>
          </w:p>
        </w:tc>
        <w:tc>
          <w:tcPr>
            <w:tcW w:w="0" w:type="auto"/>
            <w:shd w:val="clear" w:color="auto" w:fill="auto"/>
            <w:vAlign w:val="top"/>
          </w:tcPr>
          <w:p w14:paraId="7FF14F3F">
            <w:pPr>
              <w:rPr>
                <w:rFonts w:hint="default" w:ascii="Times New Roman" w:hAnsi="Times New Roman" w:cs="Times New Roman"/>
                <w:sz w:val="24"/>
                <w:szCs w:val="24"/>
              </w:rPr>
            </w:pPr>
          </w:p>
        </w:tc>
        <w:tc>
          <w:tcPr>
            <w:tcW w:w="0" w:type="auto"/>
            <w:shd w:val="clear" w:color="auto" w:fill="auto"/>
            <w:vAlign w:val="top"/>
          </w:tcPr>
          <w:p w14:paraId="247AC4D7">
            <w:pPr>
              <w:rPr>
                <w:rFonts w:hint="default" w:ascii="Times New Roman" w:hAnsi="Times New Roman" w:cs="Times New Roman"/>
                <w:sz w:val="24"/>
                <w:szCs w:val="24"/>
              </w:rPr>
            </w:pPr>
          </w:p>
        </w:tc>
        <w:tc>
          <w:tcPr>
            <w:tcW w:w="0" w:type="auto"/>
            <w:shd w:val="clear" w:color="auto" w:fill="auto"/>
            <w:vAlign w:val="top"/>
          </w:tcPr>
          <w:p w14:paraId="114C981D">
            <w:pPr>
              <w:rPr>
                <w:rFonts w:hint="default" w:ascii="Times New Roman" w:hAnsi="Times New Roman" w:cs="Times New Roman"/>
                <w:sz w:val="24"/>
                <w:szCs w:val="24"/>
              </w:rPr>
            </w:pPr>
          </w:p>
        </w:tc>
      </w:tr>
      <w:tr w14:paraId="0BC59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4379BFDA">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77</w:t>
            </w:r>
          </w:p>
        </w:tc>
        <w:tc>
          <w:tcPr>
            <w:tcW w:w="0" w:type="auto"/>
            <w:shd w:val="clear" w:color="auto" w:fill="auto"/>
            <w:vAlign w:val="top"/>
          </w:tcPr>
          <w:p w14:paraId="1AF21038">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Объём шара и шарового сектора. Теорема об объёме шара. Площадь сферы. Стереометрические задачи, связанные с вычислением объёмов шара, шарового сегмента и шарового сектора</w:t>
            </w:r>
          </w:p>
        </w:tc>
        <w:tc>
          <w:tcPr>
            <w:tcW w:w="0" w:type="auto"/>
            <w:shd w:val="clear" w:color="auto" w:fill="auto"/>
            <w:vAlign w:val="top"/>
          </w:tcPr>
          <w:p w14:paraId="3D856D62">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408A8B6">
            <w:pPr>
              <w:rPr>
                <w:rFonts w:hint="default" w:ascii="Times New Roman" w:hAnsi="Times New Roman" w:cs="Times New Roman"/>
                <w:sz w:val="24"/>
                <w:szCs w:val="24"/>
              </w:rPr>
            </w:pPr>
          </w:p>
        </w:tc>
        <w:tc>
          <w:tcPr>
            <w:tcW w:w="0" w:type="auto"/>
            <w:shd w:val="clear" w:color="auto" w:fill="auto"/>
            <w:vAlign w:val="top"/>
          </w:tcPr>
          <w:p w14:paraId="3D68588D">
            <w:pPr>
              <w:rPr>
                <w:rFonts w:hint="default" w:ascii="Times New Roman" w:hAnsi="Times New Roman" w:cs="Times New Roman"/>
                <w:sz w:val="24"/>
                <w:szCs w:val="24"/>
              </w:rPr>
            </w:pPr>
          </w:p>
        </w:tc>
        <w:tc>
          <w:tcPr>
            <w:tcW w:w="0" w:type="auto"/>
            <w:shd w:val="clear" w:color="auto" w:fill="auto"/>
            <w:vAlign w:val="top"/>
          </w:tcPr>
          <w:p w14:paraId="125849E6">
            <w:pPr>
              <w:rPr>
                <w:rFonts w:hint="default" w:ascii="Times New Roman" w:hAnsi="Times New Roman" w:cs="Times New Roman"/>
                <w:sz w:val="24"/>
                <w:szCs w:val="24"/>
              </w:rPr>
            </w:pPr>
          </w:p>
        </w:tc>
        <w:tc>
          <w:tcPr>
            <w:tcW w:w="0" w:type="auto"/>
            <w:shd w:val="clear" w:color="auto" w:fill="auto"/>
            <w:vAlign w:val="top"/>
          </w:tcPr>
          <w:p w14:paraId="1BDC0FB9">
            <w:pPr>
              <w:rPr>
                <w:rFonts w:hint="default" w:ascii="Times New Roman" w:hAnsi="Times New Roman" w:cs="Times New Roman"/>
                <w:sz w:val="24"/>
                <w:szCs w:val="24"/>
              </w:rPr>
            </w:pPr>
          </w:p>
        </w:tc>
      </w:tr>
      <w:tr w14:paraId="0EA04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5A803A5F">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78</w:t>
            </w:r>
          </w:p>
        </w:tc>
        <w:tc>
          <w:tcPr>
            <w:tcW w:w="0" w:type="auto"/>
            <w:shd w:val="clear" w:color="auto" w:fill="auto"/>
            <w:vAlign w:val="top"/>
          </w:tcPr>
          <w:p w14:paraId="7495744D">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Прикладные задачи по теме "Объёмы тел", связанные с объёмом шара и площадью сферы. Соотношения между площадями поверхностей и объёмами подобных тел</w:t>
            </w:r>
          </w:p>
        </w:tc>
        <w:tc>
          <w:tcPr>
            <w:tcW w:w="0" w:type="auto"/>
            <w:shd w:val="clear" w:color="auto" w:fill="auto"/>
            <w:vAlign w:val="top"/>
          </w:tcPr>
          <w:p w14:paraId="147734B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040112F">
            <w:pPr>
              <w:rPr>
                <w:rFonts w:hint="default" w:ascii="Times New Roman" w:hAnsi="Times New Roman" w:cs="Times New Roman"/>
                <w:sz w:val="24"/>
                <w:szCs w:val="24"/>
              </w:rPr>
            </w:pPr>
          </w:p>
        </w:tc>
        <w:tc>
          <w:tcPr>
            <w:tcW w:w="0" w:type="auto"/>
            <w:shd w:val="clear" w:color="auto" w:fill="auto"/>
            <w:vAlign w:val="top"/>
          </w:tcPr>
          <w:p w14:paraId="3B545679">
            <w:pPr>
              <w:rPr>
                <w:rFonts w:hint="default" w:ascii="Times New Roman" w:hAnsi="Times New Roman" w:cs="Times New Roman"/>
                <w:sz w:val="24"/>
                <w:szCs w:val="24"/>
              </w:rPr>
            </w:pPr>
          </w:p>
        </w:tc>
        <w:tc>
          <w:tcPr>
            <w:tcW w:w="0" w:type="auto"/>
            <w:shd w:val="clear" w:color="auto" w:fill="auto"/>
            <w:vAlign w:val="top"/>
          </w:tcPr>
          <w:p w14:paraId="1FB4F638">
            <w:pPr>
              <w:rPr>
                <w:rFonts w:hint="default" w:ascii="Times New Roman" w:hAnsi="Times New Roman" w:cs="Times New Roman"/>
                <w:sz w:val="24"/>
                <w:szCs w:val="24"/>
              </w:rPr>
            </w:pPr>
          </w:p>
        </w:tc>
        <w:tc>
          <w:tcPr>
            <w:tcW w:w="0" w:type="auto"/>
            <w:shd w:val="clear" w:color="auto" w:fill="auto"/>
            <w:vAlign w:val="top"/>
          </w:tcPr>
          <w:p w14:paraId="0D9099F4">
            <w:pPr>
              <w:rPr>
                <w:rFonts w:hint="default" w:ascii="Times New Roman" w:hAnsi="Times New Roman" w:cs="Times New Roman"/>
                <w:sz w:val="24"/>
                <w:szCs w:val="24"/>
              </w:rPr>
            </w:pPr>
          </w:p>
        </w:tc>
      </w:tr>
      <w:tr w14:paraId="08001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0C8D542D">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79</w:t>
            </w:r>
          </w:p>
        </w:tc>
        <w:tc>
          <w:tcPr>
            <w:tcW w:w="0" w:type="auto"/>
            <w:shd w:val="clear" w:color="auto" w:fill="auto"/>
            <w:vAlign w:val="top"/>
          </w:tcPr>
          <w:p w14:paraId="422EB001">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Подобные тела в пространстве. Изменение объёма при подобии. Стереометрические задачи, связанные с вычислением объёмов тел и площадей поверхностей</w:t>
            </w:r>
          </w:p>
        </w:tc>
        <w:tc>
          <w:tcPr>
            <w:tcW w:w="0" w:type="auto"/>
            <w:shd w:val="clear" w:color="auto" w:fill="auto"/>
            <w:vAlign w:val="top"/>
          </w:tcPr>
          <w:p w14:paraId="7619399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67671D7">
            <w:pPr>
              <w:rPr>
                <w:rFonts w:hint="default" w:ascii="Times New Roman" w:hAnsi="Times New Roman" w:cs="Times New Roman"/>
                <w:sz w:val="24"/>
                <w:szCs w:val="24"/>
              </w:rPr>
            </w:pPr>
          </w:p>
        </w:tc>
        <w:tc>
          <w:tcPr>
            <w:tcW w:w="0" w:type="auto"/>
            <w:shd w:val="clear" w:color="auto" w:fill="auto"/>
            <w:vAlign w:val="top"/>
          </w:tcPr>
          <w:p w14:paraId="7B49DAA8">
            <w:pPr>
              <w:rPr>
                <w:rFonts w:hint="default" w:ascii="Times New Roman" w:hAnsi="Times New Roman" w:cs="Times New Roman"/>
                <w:sz w:val="24"/>
                <w:szCs w:val="24"/>
              </w:rPr>
            </w:pPr>
          </w:p>
        </w:tc>
        <w:tc>
          <w:tcPr>
            <w:tcW w:w="0" w:type="auto"/>
            <w:shd w:val="clear" w:color="auto" w:fill="auto"/>
            <w:vAlign w:val="top"/>
          </w:tcPr>
          <w:p w14:paraId="4BC240A5">
            <w:pPr>
              <w:rPr>
                <w:rFonts w:hint="default" w:ascii="Times New Roman" w:hAnsi="Times New Roman" w:cs="Times New Roman"/>
                <w:sz w:val="24"/>
                <w:szCs w:val="24"/>
              </w:rPr>
            </w:pPr>
          </w:p>
        </w:tc>
        <w:tc>
          <w:tcPr>
            <w:tcW w:w="0" w:type="auto"/>
            <w:shd w:val="clear" w:color="auto" w:fill="auto"/>
            <w:vAlign w:val="top"/>
          </w:tcPr>
          <w:p w14:paraId="2080E141">
            <w:pPr>
              <w:rPr>
                <w:rFonts w:hint="default" w:ascii="Times New Roman" w:hAnsi="Times New Roman" w:cs="Times New Roman"/>
                <w:sz w:val="24"/>
                <w:szCs w:val="24"/>
              </w:rPr>
            </w:pPr>
          </w:p>
        </w:tc>
      </w:tr>
      <w:tr w14:paraId="0928C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5B053622">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80</w:t>
            </w:r>
          </w:p>
        </w:tc>
        <w:tc>
          <w:tcPr>
            <w:tcW w:w="0" w:type="auto"/>
            <w:shd w:val="clear" w:color="auto" w:fill="auto"/>
            <w:vAlign w:val="top"/>
          </w:tcPr>
          <w:p w14:paraId="07537AE7">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Контрольная работа "Площади поверхности и объёмы круглых тел"</w:t>
            </w:r>
          </w:p>
        </w:tc>
        <w:tc>
          <w:tcPr>
            <w:tcW w:w="0" w:type="auto"/>
            <w:shd w:val="clear" w:color="auto" w:fill="auto"/>
            <w:vAlign w:val="top"/>
          </w:tcPr>
          <w:p w14:paraId="7F0E4CC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F86B6FC">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6AF093B">
            <w:pPr>
              <w:rPr>
                <w:rFonts w:hint="default" w:ascii="Times New Roman" w:hAnsi="Times New Roman" w:cs="Times New Roman"/>
                <w:sz w:val="24"/>
                <w:szCs w:val="24"/>
              </w:rPr>
            </w:pPr>
          </w:p>
        </w:tc>
        <w:tc>
          <w:tcPr>
            <w:tcW w:w="0" w:type="auto"/>
            <w:shd w:val="clear" w:color="auto" w:fill="auto"/>
            <w:vAlign w:val="top"/>
          </w:tcPr>
          <w:p w14:paraId="70833A85">
            <w:pPr>
              <w:rPr>
                <w:rFonts w:hint="default" w:ascii="Times New Roman" w:hAnsi="Times New Roman" w:cs="Times New Roman"/>
                <w:sz w:val="24"/>
                <w:szCs w:val="24"/>
              </w:rPr>
            </w:pPr>
          </w:p>
        </w:tc>
        <w:tc>
          <w:tcPr>
            <w:tcW w:w="0" w:type="auto"/>
            <w:shd w:val="clear" w:color="auto" w:fill="auto"/>
            <w:vAlign w:val="top"/>
          </w:tcPr>
          <w:p w14:paraId="34DE5103">
            <w:pPr>
              <w:rPr>
                <w:rFonts w:hint="default" w:ascii="Times New Roman" w:hAnsi="Times New Roman" w:cs="Times New Roman"/>
                <w:sz w:val="24"/>
                <w:szCs w:val="24"/>
              </w:rPr>
            </w:pPr>
          </w:p>
        </w:tc>
      </w:tr>
      <w:tr w14:paraId="40AAD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0A6AA50B">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81</w:t>
            </w:r>
          </w:p>
        </w:tc>
        <w:tc>
          <w:tcPr>
            <w:tcW w:w="0" w:type="auto"/>
            <w:shd w:val="clear" w:color="auto" w:fill="auto"/>
            <w:vAlign w:val="top"/>
          </w:tcPr>
          <w:p w14:paraId="12D5310D">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Движения пространства. Отображения. Движения и равенство фигур. Общие свойства движений</w:t>
            </w:r>
          </w:p>
        </w:tc>
        <w:tc>
          <w:tcPr>
            <w:tcW w:w="0" w:type="auto"/>
            <w:shd w:val="clear" w:color="auto" w:fill="auto"/>
            <w:vAlign w:val="top"/>
          </w:tcPr>
          <w:p w14:paraId="1434390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34E09A5">
            <w:pPr>
              <w:rPr>
                <w:rFonts w:hint="default" w:ascii="Times New Roman" w:hAnsi="Times New Roman" w:cs="Times New Roman"/>
                <w:sz w:val="24"/>
                <w:szCs w:val="24"/>
              </w:rPr>
            </w:pPr>
          </w:p>
        </w:tc>
        <w:tc>
          <w:tcPr>
            <w:tcW w:w="0" w:type="auto"/>
            <w:shd w:val="clear" w:color="auto" w:fill="auto"/>
            <w:vAlign w:val="top"/>
          </w:tcPr>
          <w:p w14:paraId="28D61D71">
            <w:pPr>
              <w:rPr>
                <w:rFonts w:hint="default" w:ascii="Times New Roman" w:hAnsi="Times New Roman" w:cs="Times New Roman"/>
                <w:sz w:val="24"/>
                <w:szCs w:val="24"/>
              </w:rPr>
            </w:pPr>
          </w:p>
        </w:tc>
        <w:tc>
          <w:tcPr>
            <w:tcW w:w="0" w:type="auto"/>
            <w:shd w:val="clear" w:color="auto" w:fill="auto"/>
            <w:vAlign w:val="top"/>
          </w:tcPr>
          <w:p w14:paraId="3C425525">
            <w:pPr>
              <w:rPr>
                <w:rFonts w:hint="default" w:ascii="Times New Roman" w:hAnsi="Times New Roman" w:cs="Times New Roman"/>
                <w:sz w:val="24"/>
                <w:szCs w:val="24"/>
              </w:rPr>
            </w:pPr>
          </w:p>
        </w:tc>
        <w:tc>
          <w:tcPr>
            <w:tcW w:w="0" w:type="auto"/>
            <w:shd w:val="clear" w:color="auto" w:fill="auto"/>
            <w:vAlign w:val="top"/>
          </w:tcPr>
          <w:p w14:paraId="6C750894">
            <w:pPr>
              <w:rPr>
                <w:rFonts w:hint="default" w:ascii="Times New Roman" w:hAnsi="Times New Roman" w:cs="Times New Roman"/>
                <w:sz w:val="24"/>
                <w:szCs w:val="24"/>
              </w:rPr>
            </w:pPr>
          </w:p>
        </w:tc>
      </w:tr>
      <w:tr w14:paraId="6237B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225B0F9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82</w:t>
            </w:r>
          </w:p>
        </w:tc>
        <w:tc>
          <w:tcPr>
            <w:tcW w:w="0" w:type="auto"/>
            <w:shd w:val="clear" w:color="auto" w:fill="auto"/>
            <w:vAlign w:val="top"/>
          </w:tcPr>
          <w:p w14:paraId="6B0E28D0">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Виды движений: параллельный перенос, центральная симметрия, зеркальная симметрия, поворот вокруг прямой</w:t>
            </w:r>
          </w:p>
        </w:tc>
        <w:tc>
          <w:tcPr>
            <w:tcW w:w="0" w:type="auto"/>
            <w:shd w:val="clear" w:color="auto" w:fill="auto"/>
            <w:vAlign w:val="top"/>
          </w:tcPr>
          <w:p w14:paraId="28302969">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2482FF8">
            <w:pPr>
              <w:rPr>
                <w:rFonts w:hint="default" w:ascii="Times New Roman" w:hAnsi="Times New Roman" w:cs="Times New Roman"/>
                <w:sz w:val="24"/>
                <w:szCs w:val="24"/>
              </w:rPr>
            </w:pPr>
          </w:p>
        </w:tc>
        <w:tc>
          <w:tcPr>
            <w:tcW w:w="0" w:type="auto"/>
            <w:shd w:val="clear" w:color="auto" w:fill="auto"/>
            <w:vAlign w:val="top"/>
          </w:tcPr>
          <w:p w14:paraId="2D689BD2">
            <w:pPr>
              <w:rPr>
                <w:rFonts w:hint="default" w:ascii="Times New Roman" w:hAnsi="Times New Roman" w:cs="Times New Roman"/>
                <w:sz w:val="24"/>
                <w:szCs w:val="24"/>
              </w:rPr>
            </w:pPr>
          </w:p>
        </w:tc>
        <w:tc>
          <w:tcPr>
            <w:tcW w:w="0" w:type="auto"/>
            <w:shd w:val="clear" w:color="auto" w:fill="auto"/>
            <w:vAlign w:val="top"/>
          </w:tcPr>
          <w:p w14:paraId="58098688">
            <w:pPr>
              <w:rPr>
                <w:rFonts w:hint="default" w:ascii="Times New Roman" w:hAnsi="Times New Roman" w:cs="Times New Roman"/>
                <w:sz w:val="24"/>
                <w:szCs w:val="24"/>
              </w:rPr>
            </w:pPr>
          </w:p>
        </w:tc>
        <w:tc>
          <w:tcPr>
            <w:tcW w:w="0" w:type="auto"/>
            <w:shd w:val="clear" w:color="auto" w:fill="auto"/>
            <w:vAlign w:val="top"/>
          </w:tcPr>
          <w:p w14:paraId="02A1B178">
            <w:pPr>
              <w:rPr>
                <w:rFonts w:hint="default" w:ascii="Times New Roman" w:hAnsi="Times New Roman" w:cs="Times New Roman"/>
                <w:sz w:val="24"/>
                <w:szCs w:val="24"/>
              </w:rPr>
            </w:pPr>
          </w:p>
        </w:tc>
      </w:tr>
      <w:tr w14:paraId="77B31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13734BC1">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83</w:t>
            </w:r>
          </w:p>
        </w:tc>
        <w:tc>
          <w:tcPr>
            <w:tcW w:w="0" w:type="auto"/>
            <w:shd w:val="clear" w:color="auto" w:fill="auto"/>
            <w:vAlign w:val="top"/>
          </w:tcPr>
          <w:p w14:paraId="3BAE8658">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Преобразования подобия. Прямая и сфера Эйлера</w:t>
            </w:r>
          </w:p>
        </w:tc>
        <w:tc>
          <w:tcPr>
            <w:tcW w:w="0" w:type="auto"/>
            <w:shd w:val="clear" w:color="auto" w:fill="auto"/>
            <w:vAlign w:val="top"/>
          </w:tcPr>
          <w:p w14:paraId="439B556D">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ACFA0C2">
            <w:pPr>
              <w:rPr>
                <w:rFonts w:hint="default" w:ascii="Times New Roman" w:hAnsi="Times New Roman" w:cs="Times New Roman"/>
                <w:sz w:val="24"/>
                <w:szCs w:val="24"/>
              </w:rPr>
            </w:pPr>
          </w:p>
        </w:tc>
        <w:tc>
          <w:tcPr>
            <w:tcW w:w="0" w:type="auto"/>
            <w:shd w:val="clear" w:color="auto" w:fill="auto"/>
            <w:vAlign w:val="top"/>
          </w:tcPr>
          <w:p w14:paraId="3115C9AC">
            <w:pPr>
              <w:rPr>
                <w:rFonts w:hint="default" w:ascii="Times New Roman" w:hAnsi="Times New Roman" w:cs="Times New Roman"/>
                <w:sz w:val="24"/>
                <w:szCs w:val="24"/>
              </w:rPr>
            </w:pPr>
          </w:p>
        </w:tc>
        <w:tc>
          <w:tcPr>
            <w:tcW w:w="0" w:type="auto"/>
            <w:shd w:val="clear" w:color="auto" w:fill="auto"/>
            <w:vAlign w:val="top"/>
          </w:tcPr>
          <w:p w14:paraId="0B409B29">
            <w:pPr>
              <w:rPr>
                <w:rFonts w:hint="default" w:ascii="Times New Roman" w:hAnsi="Times New Roman" w:cs="Times New Roman"/>
                <w:sz w:val="24"/>
                <w:szCs w:val="24"/>
              </w:rPr>
            </w:pPr>
          </w:p>
        </w:tc>
        <w:tc>
          <w:tcPr>
            <w:tcW w:w="0" w:type="auto"/>
            <w:shd w:val="clear" w:color="auto" w:fill="auto"/>
            <w:vAlign w:val="top"/>
          </w:tcPr>
          <w:p w14:paraId="4419A6C4">
            <w:pPr>
              <w:rPr>
                <w:rFonts w:hint="default" w:ascii="Times New Roman" w:hAnsi="Times New Roman" w:cs="Times New Roman"/>
                <w:sz w:val="24"/>
                <w:szCs w:val="24"/>
              </w:rPr>
            </w:pPr>
          </w:p>
        </w:tc>
      </w:tr>
      <w:tr w14:paraId="29371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12FFE2A3">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84</w:t>
            </w:r>
          </w:p>
        </w:tc>
        <w:tc>
          <w:tcPr>
            <w:tcW w:w="0" w:type="auto"/>
            <w:shd w:val="clear" w:color="auto" w:fill="auto"/>
            <w:vAlign w:val="top"/>
          </w:tcPr>
          <w:p w14:paraId="248CB791">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Геометрические задачи на применение движения</w:t>
            </w:r>
          </w:p>
        </w:tc>
        <w:tc>
          <w:tcPr>
            <w:tcW w:w="0" w:type="auto"/>
            <w:shd w:val="clear" w:color="auto" w:fill="auto"/>
            <w:vAlign w:val="top"/>
          </w:tcPr>
          <w:p w14:paraId="057F885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5E1EDE57">
            <w:pPr>
              <w:rPr>
                <w:rFonts w:hint="default" w:ascii="Times New Roman" w:hAnsi="Times New Roman" w:cs="Times New Roman"/>
                <w:sz w:val="24"/>
                <w:szCs w:val="24"/>
              </w:rPr>
            </w:pPr>
          </w:p>
        </w:tc>
        <w:tc>
          <w:tcPr>
            <w:tcW w:w="0" w:type="auto"/>
            <w:shd w:val="clear" w:color="auto" w:fill="auto"/>
            <w:vAlign w:val="top"/>
          </w:tcPr>
          <w:p w14:paraId="5D273065">
            <w:pPr>
              <w:rPr>
                <w:rFonts w:hint="default" w:ascii="Times New Roman" w:hAnsi="Times New Roman" w:cs="Times New Roman"/>
                <w:sz w:val="24"/>
                <w:szCs w:val="24"/>
              </w:rPr>
            </w:pPr>
          </w:p>
        </w:tc>
        <w:tc>
          <w:tcPr>
            <w:tcW w:w="0" w:type="auto"/>
            <w:shd w:val="clear" w:color="auto" w:fill="auto"/>
            <w:vAlign w:val="top"/>
          </w:tcPr>
          <w:p w14:paraId="3BAFA927">
            <w:pPr>
              <w:rPr>
                <w:rFonts w:hint="default" w:ascii="Times New Roman" w:hAnsi="Times New Roman" w:cs="Times New Roman"/>
                <w:sz w:val="24"/>
                <w:szCs w:val="24"/>
              </w:rPr>
            </w:pPr>
          </w:p>
        </w:tc>
        <w:tc>
          <w:tcPr>
            <w:tcW w:w="0" w:type="auto"/>
            <w:shd w:val="clear" w:color="auto" w:fill="auto"/>
            <w:vAlign w:val="top"/>
          </w:tcPr>
          <w:p w14:paraId="74ADEC8C">
            <w:pPr>
              <w:rPr>
                <w:rFonts w:hint="default" w:ascii="Times New Roman" w:hAnsi="Times New Roman" w:cs="Times New Roman"/>
                <w:sz w:val="24"/>
                <w:szCs w:val="24"/>
              </w:rPr>
            </w:pPr>
          </w:p>
        </w:tc>
      </w:tr>
      <w:tr w14:paraId="20675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9D4AE38">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85</w:t>
            </w:r>
          </w:p>
        </w:tc>
        <w:tc>
          <w:tcPr>
            <w:tcW w:w="0" w:type="auto"/>
            <w:shd w:val="clear" w:color="auto" w:fill="auto"/>
            <w:vAlign w:val="top"/>
          </w:tcPr>
          <w:p w14:paraId="49B6C86A">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Контрольная работа "Векторы в пространстве"</w:t>
            </w:r>
          </w:p>
        </w:tc>
        <w:tc>
          <w:tcPr>
            <w:tcW w:w="0" w:type="auto"/>
            <w:shd w:val="clear" w:color="auto" w:fill="auto"/>
            <w:vAlign w:val="top"/>
          </w:tcPr>
          <w:p w14:paraId="373111EC">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0570F9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D24831F">
            <w:pPr>
              <w:rPr>
                <w:rFonts w:hint="default" w:ascii="Times New Roman" w:hAnsi="Times New Roman" w:cs="Times New Roman"/>
                <w:sz w:val="24"/>
                <w:szCs w:val="24"/>
              </w:rPr>
            </w:pPr>
          </w:p>
        </w:tc>
        <w:tc>
          <w:tcPr>
            <w:tcW w:w="0" w:type="auto"/>
            <w:shd w:val="clear" w:color="auto" w:fill="auto"/>
            <w:vAlign w:val="top"/>
          </w:tcPr>
          <w:p w14:paraId="3DFFF812">
            <w:pPr>
              <w:rPr>
                <w:rFonts w:hint="default" w:ascii="Times New Roman" w:hAnsi="Times New Roman" w:cs="Times New Roman"/>
                <w:sz w:val="24"/>
                <w:szCs w:val="24"/>
              </w:rPr>
            </w:pPr>
          </w:p>
        </w:tc>
        <w:tc>
          <w:tcPr>
            <w:tcW w:w="0" w:type="auto"/>
            <w:shd w:val="clear" w:color="auto" w:fill="auto"/>
            <w:vAlign w:val="top"/>
          </w:tcPr>
          <w:p w14:paraId="39D2A94E">
            <w:pPr>
              <w:rPr>
                <w:rFonts w:hint="default" w:ascii="Times New Roman" w:hAnsi="Times New Roman" w:cs="Times New Roman"/>
                <w:sz w:val="24"/>
                <w:szCs w:val="24"/>
              </w:rPr>
            </w:pPr>
          </w:p>
        </w:tc>
      </w:tr>
      <w:tr w14:paraId="06269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6C2D4B86">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86</w:t>
            </w:r>
          </w:p>
        </w:tc>
        <w:tc>
          <w:tcPr>
            <w:tcW w:w="0" w:type="auto"/>
            <w:shd w:val="clear" w:color="auto" w:fill="auto"/>
            <w:vAlign w:val="top"/>
          </w:tcPr>
          <w:p w14:paraId="390673A6">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Обобщающее повторение 11 понятий и методов курса геометрии 10–11 классов, систематизация знаний: "Параллельность прямых и плоскостей в пространстве"</w:t>
            </w:r>
          </w:p>
        </w:tc>
        <w:tc>
          <w:tcPr>
            <w:tcW w:w="0" w:type="auto"/>
            <w:shd w:val="clear" w:color="auto" w:fill="auto"/>
            <w:vAlign w:val="top"/>
          </w:tcPr>
          <w:p w14:paraId="2264DA21">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3B5A8D53">
            <w:pPr>
              <w:rPr>
                <w:rFonts w:hint="default" w:ascii="Times New Roman" w:hAnsi="Times New Roman" w:cs="Times New Roman"/>
                <w:sz w:val="24"/>
                <w:szCs w:val="24"/>
              </w:rPr>
            </w:pPr>
          </w:p>
        </w:tc>
        <w:tc>
          <w:tcPr>
            <w:tcW w:w="0" w:type="auto"/>
            <w:shd w:val="clear" w:color="auto" w:fill="auto"/>
            <w:vAlign w:val="top"/>
          </w:tcPr>
          <w:p w14:paraId="7249FFF3">
            <w:pPr>
              <w:rPr>
                <w:rFonts w:hint="default" w:ascii="Times New Roman" w:hAnsi="Times New Roman" w:cs="Times New Roman"/>
                <w:sz w:val="24"/>
                <w:szCs w:val="24"/>
              </w:rPr>
            </w:pPr>
          </w:p>
        </w:tc>
        <w:tc>
          <w:tcPr>
            <w:tcW w:w="0" w:type="auto"/>
            <w:shd w:val="clear" w:color="auto" w:fill="auto"/>
            <w:vAlign w:val="top"/>
          </w:tcPr>
          <w:p w14:paraId="2C799C06">
            <w:pPr>
              <w:rPr>
                <w:rFonts w:hint="default" w:ascii="Times New Roman" w:hAnsi="Times New Roman" w:cs="Times New Roman"/>
                <w:sz w:val="24"/>
                <w:szCs w:val="24"/>
              </w:rPr>
            </w:pPr>
          </w:p>
        </w:tc>
        <w:tc>
          <w:tcPr>
            <w:tcW w:w="0" w:type="auto"/>
            <w:shd w:val="clear" w:color="auto" w:fill="auto"/>
            <w:vAlign w:val="top"/>
          </w:tcPr>
          <w:p w14:paraId="5475ECBD">
            <w:pPr>
              <w:rPr>
                <w:rFonts w:hint="default" w:ascii="Times New Roman" w:hAnsi="Times New Roman" w:cs="Times New Roman"/>
                <w:sz w:val="24"/>
                <w:szCs w:val="24"/>
              </w:rPr>
            </w:pPr>
          </w:p>
        </w:tc>
      </w:tr>
      <w:tr w14:paraId="294B7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283A0A30">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87</w:t>
            </w:r>
          </w:p>
        </w:tc>
        <w:tc>
          <w:tcPr>
            <w:tcW w:w="0" w:type="auto"/>
            <w:shd w:val="clear" w:color="auto" w:fill="auto"/>
            <w:vAlign w:val="top"/>
          </w:tcPr>
          <w:p w14:paraId="139CA163">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Обобщающее повторение 11 понятий и методов курса геометрии 10–11 классов, систематизация знаний: "Векторы в пространстве"</w:t>
            </w:r>
          </w:p>
        </w:tc>
        <w:tc>
          <w:tcPr>
            <w:tcW w:w="0" w:type="auto"/>
            <w:shd w:val="clear" w:color="auto" w:fill="auto"/>
            <w:vAlign w:val="top"/>
          </w:tcPr>
          <w:p w14:paraId="78709CB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F43B20C">
            <w:pPr>
              <w:rPr>
                <w:rFonts w:hint="default" w:ascii="Times New Roman" w:hAnsi="Times New Roman" w:cs="Times New Roman"/>
                <w:sz w:val="24"/>
                <w:szCs w:val="24"/>
              </w:rPr>
            </w:pPr>
          </w:p>
        </w:tc>
        <w:tc>
          <w:tcPr>
            <w:tcW w:w="0" w:type="auto"/>
            <w:shd w:val="clear" w:color="auto" w:fill="auto"/>
            <w:vAlign w:val="top"/>
          </w:tcPr>
          <w:p w14:paraId="49C793E5">
            <w:pPr>
              <w:rPr>
                <w:rFonts w:hint="default" w:ascii="Times New Roman" w:hAnsi="Times New Roman" w:cs="Times New Roman"/>
                <w:sz w:val="24"/>
                <w:szCs w:val="24"/>
              </w:rPr>
            </w:pPr>
          </w:p>
        </w:tc>
        <w:tc>
          <w:tcPr>
            <w:tcW w:w="0" w:type="auto"/>
            <w:shd w:val="clear" w:color="auto" w:fill="auto"/>
            <w:vAlign w:val="top"/>
          </w:tcPr>
          <w:p w14:paraId="72DF035D">
            <w:pPr>
              <w:rPr>
                <w:rFonts w:hint="default" w:ascii="Times New Roman" w:hAnsi="Times New Roman" w:cs="Times New Roman"/>
                <w:sz w:val="24"/>
                <w:szCs w:val="24"/>
              </w:rPr>
            </w:pPr>
          </w:p>
        </w:tc>
        <w:tc>
          <w:tcPr>
            <w:tcW w:w="0" w:type="auto"/>
            <w:shd w:val="clear" w:color="auto" w:fill="auto"/>
            <w:vAlign w:val="top"/>
          </w:tcPr>
          <w:p w14:paraId="5D767B6A">
            <w:pPr>
              <w:rPr>
                <w:rFonts w:hint="default" w:ascii="Times New Roman" w:hAnsi="Times New Roman" w:cs="Times New Roman"/>
                <w:sz w:val="24"/>
                <w:szCs w:val="24"/>
              </w:rPr>
            </w:pPr>
          </w:p>
        </w:tc>
      </w:tr>
      <w:tr w14:paraId="212D2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125ADDF1">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88</w:t>
            </w:r>
          </w:p>
        </w:tc>
        <w:tc>
          <w:tcPr>
            <w:tcW w:w="0" w:type="auto"/>
            <w:shd w:val="clear" w:color="auto" w:fill="auto"/>
            <w:vAlign w:val="top"/>
          </w:tcPr>
          <w:p w14:paraId="6D115CA9">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Обобщающее повторение 11 понятий и методов курса геометрии 10–11 классов, систематизация знаний: "Векторы в пространстве"</w:t>
            </w:r>
          </w:p>
        </w:tc>
        <w:tc>
          <w:tcPr>
            <w:tcW w:w="0" w:type="auto"/>
            <w:shd w:val="clear" w:color="auto" w:fill="auto"/>
            <w:vAlign w:val="top"/>
          </w:tcPr>
          <w:p w14:paraId="40E89AD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FD72C2A">
            <w:pPr>
              <w:rPr>
                <w:rFonts w:hint="default" w:ascii="Times New Roman" w:hAnsi="Times New Roman" w:cs="Times New Roman"/>
                <w:sz w:val="24"/>
                <w:szCs w:val="24"/>
              </w:rPr>
            </w:pPr>
          </w:p>
        </w:tc>
        <w:tc>
          <w:tcPr>
            <w:tcW w:w="0" w:type="auto"/>
            <w:shd w:val="clear" w:color="auto" w:fill="auto"/>
            <w:vAlign w:val="top"/>
          </w:tcPr>
          <w:p w14:paraId="011CAB4B">
            <w:pPr>
              <w:rPr>
                <w:rFonts w:hint="default" w:ascii="Times New Roman" w:hAnsi="Times New Roman" w:cs="Times New Roman"/>
                <w:sz w:val="24"/>
                <w:szCs w:val="24"/>
              </w:rPr>
            </w:pPr>
          </w:p>
        </w:tc>
        <w:tc>
          <w:tcPr>
            <w:tcW w:w="0" w:type="auto"/>
            <w:shd w:val="clear" w:color="auto" w:fill="auto"/>
            <w:vAlign w:val="top"/>
          </w:tcPr>
          <w:p w14:paraId="1A327CB7">
            <w:pPr>
              <w:rPr>
                <w:rFonts w:hint="default" w:ascii="Times New Roman" w:hAnsi="Times New Roman" w:cs="Times New Roman"/>
                <w:sz w:val="24"/>
                <w:szCs w:val="24"/>
              </w:rPr>
            </w:pPr>
          </w:p>
        </w:tc>
        <w:tc>
          <w:tcPr>
            <w:tcW w:w="0" w:type="auto"/>
            <w:shd w:val="clear" w:color="auto" w:fill="auto"/>
            <w:vAlign w:val="top"/>
          </w:tcPr>
          <w:p w14:paraId="4ABC8F6E">
            <w:pPr>
              <w:rPr>
                <w:rFonts w:hint="default" w:ascii="Times New Roman" w:hAnsi="Times New Roman" w:cs="Times New Roman"/>
                <w:sz w:val="24"/>
                <w:szCs w:val="24"/>
              </w:rPr>
            </w:pPr>
          </w:p>
        </w:tc>
      </w:tr>
      <w:tr w14:paraId="15A1B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201CA511">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89</w:t>
            </w:r>
          </w:p>
        </w:tc>
        <w:tc>
          <w:tcPr>
            <w:tcW w:w="0" w:type="auto"/>
            <w:shd w:val="clear" w:color="auto" w:fill="auto"/>
            <w:vAlign w:val="top"/>
          </w:tcPr>
          <w:p w14:paraId="3C120350">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Обобщающее повторение 11 понятий и методов курса геометрии 10–11 классов, систематизация знаний: "Объем многогранника"</w:t>
            </w:r>
          </w:p>
        </w:tc>
        <w:tc>
          <w:tcPr>
            <w:tcW w:w="0" w:type="auto"/>
            <w:shd w:val="clear" w:color="auto" w:fill="auto"/>
            <w:vAlign w:val="top"/>
          </w:tcPr>
          <w:p w14:paraId="64F9E19C">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24047E4">
            <w:pPr>
              <w:rPr>
                <w:rFonts w:hint="default" w:ascii="Times New Roman" w:hAnsi="Times New Roman" w:cs="Times New Roman"/>
                <w:sz w:val="24"/>
                <w:szCs w:val="24"/>
              </w:rPr>
            </w:pPr>
          </w:p>
        </w:tc>
        <w:tc>
          <w:tcPr>
            <w:tcW w:w="0" w:type="auto"/>
            <w:shd w:val="clear" w:color="auto" w:fill="auto"/>
            <w:vAlign w:val="top"/>
          </w:tcPr>
          <w:p w14:paraId="6EC1C1C2">
            <w:pPr>
              <w:rPr>
                <w:rFonts w:hint="default" w:ascii="Times New Roman" w:hAnsi="Times New Roman" w:cs="Times New Roman"/>
                <w:sz w:val="24"/>
                <w:szCs w:val="24"/>
              </w:rPr>
            </w:pPr>
          </w:p>
        </w:tc>
        <w:tc>
          <w:tcPr>
            <w:tcW w:w="0" w:type="auto"/>
            <w:shd w:val="clear" w:color="auto" w:fill="auto"/>
            <w:vAlign w:val="top"/>
          </w:tcPr>
          <w:p w14:paraId="58B31D0B">
            <w:pPr>
              <w:rPr>
                <w:rFonts w:hint="default" w:ascii="Times New Roman" w:hAnsi="Times New Roman" w:cs="Times New Roman"/>
                <w:sz w:val="24"/>
                <w:szCs w:val="24"/>
              </w:rPr>
            </w:pPr>
          </w:p>
        </w:tc>
        <w:tc>
          <w:tcPr>
            <w:tcW w:w="0" w:type="auto"/>
            <w:shd w:val="clear" w:color="auto" w:fill="auto"/>
            <w:vAlign w:val="top"/>
          </w:tcPr>
          <w:p w14:paraId="37129271">
            <w:pPr>
              <w:rPr>
                <w:rFonts w:hint="default" w:ascii="Times New Roman" w:hAnsi="Times New Roman" w:cs="Times New Roman"/>
                <w:sz w:val="24"/>
                <w:szCs w:val="24"/>
              </w:rPr>
            </w:pPr>
          </w:p>
        </w:tc>
      </w:tr>
      <w:tr w14:paraId="35C7E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530B32DF">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90</w:t>
            </w:r>
          </w:p>
        </w:tc>
        <w:tc>
          <w:tcPr>
            <w:tcW w:w="0" w:type="auto"/>
            <w:shd w:val="clear" w:color="auto" w:fill="auto"/>
            <w:vAlign w:val="top"/>
          </w:tcPr>
          <w:p w14:paraId="604ADCA0">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Обобщающее повторение 11 понятий и методов курса геометрии 10–11 классов, систематизация знаний: "Объем многогранника"</w:t>
            </w:r>
          </w:p>
        </w:tc>
        <w:tc>
          <w:tcPr>
            <w:tcW w:w="0" w:type="auto"/>
            <w:shd w:val="clear" w:color="auto" w:fill="auto"/>
            <w:vAlign w:val="top"/>
          </w:tcPr>
          <w:p w14:paraId="503B0044">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9347690">
            <w:pPr>
              <w:rPr>
                <w:rFonts w:hint="default" w:ascii="Times New Roman" w:hAnsi="Times New Roman" w:cs="Times New Roman"/>
                <w:sz w:val="24"/>
                <w:szCs w:val="24"/>
              </w:rPr>
            </w:pPr>
          </w:p>
        </w:tc>
        <w:tc>
          <w:tcPr>
            <w:tcW w:w="0" w:type="auto"/>
            <w:shd w:val="clear" w:color="auto" w:fill="auto"/>
            <w:vAlign w:val="top"/>
          </w:tcPr>
          <w:p w14:paraId="033C9150">
            <w:pPr>
              <w:rPr>
                <w:rFonts w:hint="default" w:ascii="Times New Roman" w:hAnsi="Times New Roman" w:cs="Times New Roman"/>
                <w:sz w:val="24"/>
                <w:szCs w:val="24"/>
              </w:rPr>
            </w:pPr>
          </w:p>
        </w:tc>
        <w:tc>
          <w:tcPr>
            <w:tcW w:w="0" w:type="auto"/>
            <w:shd w:val="clear" w:color="auto" w:fill="auto"/>
            <w:vAlign w:val="top"/>
          </w:tcPr>
          <w:p w14:paraId="594FB531">
            <w:pPr>
              <w:rPr>
                <w:rFonts w:hint="default" w:ascii="Times New Roman" w:hAnsi="Times New Roman" w:cs="Times New Roman"/>
                <w:sz w:val="24"/>
                <w:szCs w:val="24"/>
              </w:rPr>
            </w:pPr>
          </w:p>
        </w:tc>
        <w:tc>
          <w:tcPr>
            <w:tcW w:w="0" w:type="auto"/>
            <w:shd w:val="clear" w:color="auto" w:fill="auto"/>
            <w:vAlign w:val="top"/>
          </w:tcPr>
          <w:p w14:paraId="62F15B58">
            <w:pPr>
              <w:rPr>
                <w:rFonts w:hint="default" w:ascii="Times New Roman" w:hAnsi="Times New Roman" w:cs="Times New Roman"/>
                <w:sz w:val="24"/>
                <w:szCs w:val="24"/>
              </w:rPr>
            </w:pPr>
          </w:p>
        </w:tc>
      </w:tr>
      <w:tr w14:paraId="5B033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0026521B">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91</w:t>
            </w:r>
          </w:p>
        </w:tc>
        <w:tc>
          <w:tcPr>
            <w:tcW w:w="0" w:type="auto"/>
            <w:shd w:val="clear" w:color="auto" w:fill="auto"/>
            <w:vAlign w:val="top"/>
          </w:tcPr>
          <w:p w14:paraId="3194EB03">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Обобщающее повторение 11 понятий и методов курса геометрии 10–11 классов, систематизация знаний: "Площади поверхности и объёмы круглых тел"</w:t>
            </w:r>
          </w:p>
        </w:tc>
        <w:tc>
          <w:tcPr>
            <w:tcW w:w="0" w:type="auto"/>
            <w:shd w:val="clear" w:color="auto" w:fill="auto"/>
            <w:vAlign w:val="top"/>
          </w:tcPr>
          <w:p w14:paraId="2EE98B2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BC61BE4">
            <w:pPr>
              <w:rPr>
                <w:rFonts w:hint="default" w:ascii="Times New Roman" w:hAnsi="Times New Roman" w:cs="Times New Roman"/>
                <w:sz w:val="24"/>
                <w:szCs w:val="24"/>
              </w:rPr>
            </w:pPr>
          </w:p>
        </w:tc>
        <w:tc>
          <w:tcPr>
            <w:tcW w:w="0" w:type="auto"/>
            <w:shd w:val="clear" w:color="auto" w:fill="auto"/>
            <w:vAlign w:val="top"/>
          </w:tcPr>
          <w:p w14:paraId="4D64C72B">
            <w:pPr>
              <w:rPr>
                <w:rFonts w:hint="default" w:ascii="Times New Roman" w:hAnsi="Times New Roman" w:cs="Times New Roman"/>
                <w:sz w:val="24"/>
                <w:szCs w:val="24"/>
              </w:rPr>
            </w:pPr>
          </w:p>
        </w:tc>
        <w:tc>
          <w:tcPr>
            <w:tcW w:w="0" w:type="auto"/>
            <w:shd w:val="clear" w:color="auto" w:fill="auto"/>
            <w:vAlign w:val="top"/>
          </w:tcPr>
          <w:p w14:paraId="1594730E">
            <w:pPr>
              <w:rPr>
                <w:rFonts w:hint="default" w:ascii="Times New Roman" w:hAnsi="Times New Roman" w:cs="Times New Roman"/>
                <w:sz w:val="24"/>
                <w:szCs w:val="24"/>
              </w:rPr>
            </w:pPr>
          </w:p>
        </w:tc>
        <w:tc>
          <w:tcPr>
            <w:tcW w:w="0" w:type="auto"/>
            <w:shd w:val="clear" w:color="auto" w:fill="auto"/>
            <w:vAlign w:val="top"/>
          </w:tcPr>
          <w:p w14:paraId="60591646">
            <w:pPr>
              <w:rPr>
                <w:rFonts w:hint="default" w:ascii="Times New Roman" w:hAnsi="Times New Roman" w:cs="Times New Roman"/>
                <w:sz w:val="24"/>
                <w:szCs w:val="24"/>
              </w:rPr>
            </w:pPr>
          </w:p>
        </w:tc>
      </w:tr>
      <w:tr w14:paraId="59D00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5FF0522F">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92</w:t>
            </w:r>
          </w:p>
        </w:tc>
        <w:tc>
          <w:tcPr>
            <w:tcW w:w="0" w:type="auto"/>
            <w:shd w:val="clear" w:color="auto" w:fill="auto"/>
            <w:vAlign w:val="top"/>
          </w:tcPr>
          <w:p w14:paraId="4092C811">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Обобщающее повторение 11 понятий и методов курса геометрии 10–11 классов, систематизация знаний: "Площади поверхности и объёмы круглых тел"</w:t>
            </w:r>
          </w:p>
        </w:tc>
        <w:tc>
          <w:tcPr>
            <w:tcW w:w="0" w:type="auto"/>
            <w:shd w:val="clear" w:color="auto" w:fill="auto"/>
            <w:vAlign w:val="top"/>
          </w:tcPr>
          <w:p w14:paraId="2CA0E132">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4A33E25">
            <w:pPr>
              <w:rPr>
                <w:rFonts w:hint="default" w:ascii="Times New Roman" w:hAnsi="Times New Roman" w:cs="Times New Roman"/>
                <w:sz w:val="24"/>
                <w:szCs w:val="24"/>
              </w:rPr>
            </w:pPr>
          </w:p>
        </w:tc>
        <w:tc>
          <w:tcPr>
            <w:tcW w:w="0" w:type="auto"/>
            <w:shd w:val="clear" w:color="auto" w:fill="auto"/>
            <w:vAlign w:val="top"/>
          </w:tcPr>
          <w:p w14:paraId="0AE00058">
            <w:pPr>
              <w:rPr>
                <w:rFonts w:hint="default" w:ascii="Times New Roman" w:hAnsi="Times New Roman" w:cs="Times New Roman"/>
                <w:sz w:val="24"/>
                <w:szCs w:val="24"/>
              </w:rPr>
            </w:pPr>
          </w:p>
        </w:tc>
        <w:tc>
          <w:tcPr>
            <w:tcW w:w="0" w:type="auto"/>
            <w:shd w:val="clear" w:color="auto" w:fill="auto"/>
            <w:vAlign w:val="top"/>
          </w:tcPr>
          <w:p w14:paraId="156CEAAD">
            <w:pPr>
              <w:rPr>
                <w:rFonts w:hint="default" w:ascii="Times New Roman" w:hAnsi="Times New Roman" w:cs="Times New Roman"/>
                <w:sz w:val="24"/>
                <w:szCs w:val="24"/>
              </w:rPr>
            </w:pPr>
          </w:p>
        </w:tc>
        <w:tc>
          <w:tcPr>
            <w:tcW w:w="0" w:type="auto"/>
            <w:shd w:val="clear" w:color="auto" w:fill="auto"/>
            <w:vAlign w:val="top"/>
          </w:tcPr>
          <w:p w14:paraId="05738E7E">
            <w:pPr>
              <w:rPr>
                <w:rFonts w:hint="default" w:ascii="Times New Roman" w:hAnsi="Times New Roman" w:cs="Times New Roman"/>
                <w:sz w:val="24"/>
                <w:szCs w:val="24"/>
              </w:rPr>
            </w:pPr>
          </w:p>
        </w:tc>
      </w:tr>
      <w:tr w14:paraId="2B67A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454AA07E">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93</w:t>
            </w:r>
          </w:p>
        </w:tc>
        <w:tc>
          <w:tcPr>
            <w:tcW w:w="0" w:type="auto"/>
            <w:shd w:val="clear" w:color="auto" w:fill="auto"/>
            <w:vAlign w:val="top"/>
          </w:tcPr>
          <w:p w14:paraId="349AA0EF">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Итоговая контрольная работа</w:t>
            </w:r>
          </w:p>
        </w:tc>
        <w:tc>
          <w:tcPr>
            <w:tcW w:w="0" w:type="auto"/>
            <w:shd w:val="clear" w:color="auto" w:fill="auto"/>
            <w:vAlign w:val="top"/>
          </w:tcPr>
          <w:p w14:paraId="0490D7DF">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1FB990F">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58BBA4F">
            <w:pPr>
              <w:rPr>
                <w:rFonts w:hint="default" w:ascii="Times New Roman" w:hAnsi="Times New Roman" w:cs="Times New Roman"/>
                <w:sz w:val="24"/>
                <w:szCs w:val="24"/>
              </w:rPr>
            </w:pPr>
          </w:p>
        </w:tc>
        <w:tc>
          <w:tcPr>
            <w:tcW w:w="0" w:type="auto"/>
            <w:shd w:val="clear" w:color="auto" w:fill="auto"/>
            <w:vAlign w:val="top"/>
          </w:tcPr>
          <w:p w14:paraId="749AA1C9">
            <w:pPr>
              <w:rPr>
                <w:rFonts w:hint="default" w:ascii="Times New Roman" w:hAnsi="Times New Roman" w:cs="Times New Roman"/>
                <w:sz w:val="24"/>
                <w:szCs w:val="24"/>
              </w:rPr>
            </w:pPr>
          </w:p>
        </w:tc>
        <w:tc>
          <w:tcPr>
            <w:tcW w:w="0" w:type="auto"/>
            <w:shd w:val="clear" w:color="auto" w:fill="auto"/>
            <w:vAlign w:val="top"/>
          </w:tcPr>
          <w:p w14:paraId="149846E5">
            <w:pPr>
              <w:rPr>
                <w:rFonts w:hint="default" w:ascii="Times New Roman" w:hAnsi="Times New Roman" w:cs="Times New Roman"/>
                <w:sz w:val="24"/>
                <w:szCs w:val="24"/>
              </w:rPr>
            </w:pPr>
          </w:p>
        </w:tc>
      </w:tr>
      <w:tr w14:paraId="515C0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517EBCE2">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94</w:t>
            </w:r>
          </w:p>
        </w:tc>
        <w:tc>
          <w:tcPr>
            <w:tcW w:w="0" w:type="auto"/>
            <w:shd w:val="clear" w:color="auto" w:fill="auto"/>
            <w:vAlign w:val="top"/>
          </w:tcPr>
          <w:p w14:paraId="46B9C703">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Итоговая контрольная работа</w:t>
            </w:r>
          </w:p>
        </w:tc>
        <w:tc>
          <w:tcPr>
            <w:tcW w:w="0" w:type="auto"/>
            <w:shd w:val="clear" w:color="auto" w:fill="auto"/>
            <w:vAlign w:val="top"/>
          </w:tcPr>
          <w:p w14:paraId="293E4AD4">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FB1C725">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26CD0DA9">
            <w:pPr>
              <w:rPr>
                <w:rFonts w:hint="default" w:ascii="Times New Roman" w:hAnsi="Times New Roman" w:cs="Times New Roman"/>
                <w:sz w:val="24"/>
                <w:szCs w:val="24"/>
              </w:rPr>
            </w:pPr>
          </w:p>
        </w:tc>
        <w:tc>
          <w:tcPr>
            <w:tcW w:w="0" w:type="auto"/>
            <w:shd w:val="clear" w:color="auto" w:fill="auto"/>
            <w:vAlign w:val="top"/>
          </w:tcPr>
          <w:p w14:paraId="3D01558B">
            <w:pPr>
              <w:rPr>
                <w:rFonts w:hint="default" w:ascii="Times New Roman" w:hAnsi="Times New Roman" w:cs="Times New Roman"/>
                <w:sz w:val="24"/>
                <w:szCs w:val="24"/>
              </w:rPr>
            </w:pPr>
          </w:p>
        </w:tc>
        <w:tc>
          <w:tcPr>
            <w:tcW w:w="0" w:type="auto"/>
            <w:shd w:val="clear" w:color="auto" w:fill="auto"/>
            <w:vAlign w:val="top"/>
          </w:tcPr>
          <w:p w14:paraId="7C4364C1">
            <w:pPr>
              <w:rPr>
                <w:rFonts w:hint="default" w:ascii="Times New Roman" w:hAnsi="Times New Roman" w:cs="Times New Roman"/>
                <w:sz w:val="24"/>
                <w:szCs w:val="24"/>
              </w:rPr>
            </w:pPr>
          </w:p>
        </w:tc>
      </w:tr>
      <w:tr w14:paraId="1ABDA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5F20E157">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95</w:t>
            </w:r>
          </w:p>
        </w:tc>
        <w:tc>
          <w:tcPr>
            <w:tcW w:w="0" w:type="auto"/>
            <w:shd w:val="clear" w:color="auto" w:fill="auto"/>
            <w:vAlign w:val="top"/>
          </w:tcPr>
          <w:p w14:paraId="529E4228">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Повторение, обобщение и систематизация знаний</w:t>
            </w:r>
          </w:p>
        </w:tc>
        <w:tc>
          <w:tcPr>
            <w:tcW w:w="0" w:type="auto"/>
            <w:shd w:val="clear" w:color="auto" w:fill="auto"/>
            <w:vAlign w:val="top"/>
          </w:tcPr>
          <w:p w14:paraId="6634F0CE">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BAECFDC">
            <w:pPr>
              <w:rPr>
                <w:rFonts w:hint="default" w:ascii="Times New Roman" w:hAnsi="Times New Roman" w:cs="Times New Roman"/>
                <w:sz w:val="24"/>
                <w:szCs w:val="24"/>
              </w:rPr>
            </w:pPr>
          </w:p>
        </w:tc>
        <w:tc>
          <w:tcPr>
            <w:tcW w:w="0" w:type="auto"/>
            <w:shd w:val="clear" w:color="auto" w:fill="auto"/>
            <w:vAlign w:val="top"/>
          </w:tcPr>
          <w:p w14:paraId="4809C753">
            <w:pPr>
              <w:rPr>
                <w:rFonts w:hint="default" w:ascii="Times New Roman" w:hAnsi="Times New Roman" w:cs="Times New Roman"/>
                <w:sz w:val="24"/>
                <w:szCs w:val="24"/>
              </w:rPr>
            </w:pPr>
          </w:p>
        </w:tc>
        <w:tc>
          <w:tcPr>
            <w:tcW w:w="0" w:type="auto"/>
            <w:shd w:val="clear" w:color="auto" w:fill="auto"/>
            <w:vAlign w:val="top"/>
          </w:tcPr>
          <w:p w14:paraId="1671CEBF">
            <w:pPr>
              <w:rPr>
                <w:rFonts w:hint="default" w:ascii="Times New Roman" w:hAnsi="Times New Roman" w:cs="Times New Roman"/>
                <w:sz w:val="24"/>
                <w:szCs w:val="24"/>
              </w:rPr>
            </w:pPr>
          </w:p>
        </w:tc>
        <w:tc>
          <w:tcPr>
            <w:tcW w:w="0" w:type="auto"/>
            <w:shd w:val="clear" w:color="auto" w:fill="auto"/>
            <w:vAlign w:val="top"/>
          </w:tcPr>
          <w:p w14:paraId="2D0159BD">
            <w:pPr>
              <w:rPr>
                <w:rFonts w:hint="default" w:ascii="Times New Roman" w:hAnsi="Times New Roman" w:cs="Times New Roman"/>
                <w:sz w:val="24"/>
                <w:szCs w:val="24"/>
              </w:rPr>
            </w:pPr>
          </w:p>
        </w:tc>
      </w:tr>
      <w:tr w14:paraId="0CC755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0F52D3EC">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96</w:t>
            </w:r>
          </w:p>
        </w:tc>
        <w:tc>
          <w:tcPr>
            <w:tcW w:w="0" w:type="auto"/>
            <w:shd w:val="clear" w:color="auto" w:fill="auto"/>
            <w:vAlign w:val="top"/>
          </w:tcPr>
          <w:p w14:paraId="735147DC">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История развития стереометрии как науки и её роль в развитии современных инженерных и компьютерных технологий</w:t>
            </w:r>
          </w:p>
        </w:tc>
        <w:tc>
          <w:tcPr>
            <w:tcW w:w="0" w:type="auto"/>
            <w:shd w:val="clear" w:color="auto" w:fill="auto"/>
            <w:vAlign w:val="top"/>
          </w:tcPr>
          <w:p w14:paraId="6E883C13">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60881312">
            <w:pPr>
              <w:rPr>
                <w:rFonts w:hint="default" w:ascii="Times New Roman" w:hAnsi="Times New Roman" w:cs="Times New Roman"/>
                <w:sz w:val="24"/>
                <w:szCs w:val="24"/>
              </w:rPr>
            </w:pPr>
          </w:p>
        </w:tc>
        <w:tc>
          <w:tcPr>
            <w:tcW w:w="0" w:type="auto"/>
            <w:shd w:val="clear" w:color="auto" w:fill="auto"/>
            <w:vAlign w:val="top"/>
          </w:tcPr>
          <w:p w14:paraId="43441BF9">
            <w:pPr>
              <w:rPr>
                <w:rFonts w:hint="default" w:ascii="Times New Roman" w:hAnsi="Times New Roman" w:cs="Times New Roman"/>
                <w:sz w:val="24"/>
                <w:szCs w:val="24"/>
              </w:rPr>
            </w:pPr>
          </w:p>
        </w:tc>
        <w:tc>
          <w:tcPr>
            <w:tcW w:w="0" w:type="auto"/>
            <w:shd w:val="clear" w:color="auto" w:fill="auto"/>
            <w:vAlign w:val="top"/>
          </w:tcPr>
          <w:p w14:paraId="7A1DDE7E">
            <w:pPr>
              <w:rPr>
                <w:rFonts w:hint="default" w:ascii="Times New Roman" w:hAnsi="Times New Roman" w:cs="Times New Roman"/>
                <w:sz w:val="24"/>
                <w:szCs w:val="24"/>
              </w:rPr>
            </w:pPr>
          </w:p>
        </w:tc>
        <w:tc>
          <w:tcPr>
            <w:tcW w:w="0" w:type="auto"/>
            <w:shd w:val="clear" w:color="auto" w:fill="auto"/>
            <w:vAlign w:val="top"/>
          </w:tcPr>
          <w:p w14:paraId="5234B00E">
            <w:pPr>
              <w:rPr>
                <w:rFonts w:hint="default" w:ascii="Times New Roman" w:hAnsi="Times New Roman" w:cs="Times New Roman"/>
                <w:sz w:val="24"/>
                <w:szCs w:val="24"/>
              </w:rPr>
            </w:pPr>
          </w:p>
        </w:tc>
      </w:tr>
      <w:tr w14:paraId="02AF2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7F22DE3A">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97</w:t>
            </w:r>
          </w:p>
        </w:tc>
        <w:tc>
          <w:tcPr>
            <w:tcW w:w="0" w:type="auto"/>
            <w:shd w:val="clear" w:color="auto" w:fill="auto"/>
            <w:vAlign w:val="top"/>
          </w:tcPr>
          <w:p w14:paraId="73DA3FCA">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История развития стереометрии как науки и её роль в развитии современных инженерных и компьютерных технологий</w:t>
            </w:r>
          </w:p>
        </w:tc>
        <w:tc>
          <w:tcPr>
            <w:tcW w:w="0" w:type="auto"/>
            <w:shd w:val="clear" w:color="auto" w:fill="auto"/>
            <w:vAlign w:val="top"/>
          </w:tcPr>
          <w:p w14:paraId="20345C60">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23EA6D4">
            <w:pPr>
              <w:rPr>
                <w:rFonts w:hint="default" w:ascii="Times New Roman" w:hAnsi="Times New Roman" w:cs="Times New Roman"/>
                <w:sz w:val="24"/>
                <w:szCs w:val="24"/>
              </w:rPr>
            </w:pPr>
          </w:p>
        </w:tc>
        <w:tc>
          <w:tcPr>
            <w:tcW w:w="0" w:type="auto"/>
            <w:shd w:val="clear" w:color="auto" w:fill="auto"/>
            <w:vAlign w:val="top"/>
          </w:tcPr>
          <w:p w14:paraId="0588E015">
            <w:pPr>
              <w:rPr>
                <w:rFonts w:hint="default" w:ascii="Times New Roman" w:hAnsi="Times New Roman" w:cs="Times New Roman"/>
                <w:sz w:val="24"/>
                <w:szCs w:val="24"/>
              </w:rPr>
            </w:pPr>
          </w:p>
        </w:tc>
        <w:tc>
          <w:tcPr>
            <w:tcW w:w="0" w:type="auto"/>
            <w:shd w:val="clear" w:color="auto" w:fill="auto"/>
            <w:vAlign w:val="top"/>
          </w:tcPr>
          <w:p w14:paraId="4BFF7084">
            <w:pPr>
              <w:rPr>
                <w:rFonts w:hint="default" w:ascii="Times New Roman" w:hAnsi="Times New Roman" w:cs="Times New Roman"/>
                <w:sz w:val="24"/>
                <w:szCs w:val="24"/>
              </w:rPr>
            </w:pPr>
          </w:p>
        </w:tc>
        <w:tc>
          <w:tcPr>
            <w:tcW w:w="0" w:type="auto"/>
            <w:shd w:val="clear" w:color="auto" w:fill="auto"/>
            <w:vAlign w:val="top"/>
          </w:tcPr>
          <w:p w14:paraId="1E49D4A5">
            <w:pPr>
              <w:rPr>
                <w:rFonts w:hint="default" w:ascii="Times New Roman" w:hAnsi="Times New Roman" w:cs="Times New Roman"/>
                <w:sz w:val="24"/>
                <w:szCs w:val="24"/>
              </w:rPr>
            </w:pPr>
          </w:p>
        </w:tc>
      </w:tr>
      <w:tr w14:paraId="58380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656B64AA">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98</w:t>
            </w:r>
          </w:p>
        </w:tc>
        <w:tc>
          <w:tcPr>
            <w:tcW w:w="0" w:type="auto"/>
            <w:shd w:val="clear" w:color="auto" w:fill="auto"/>
            <w:vAlign w:val="top"/>
          </w:tcPr>
          <w:p w14:paraId="7468B450">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История развития стереометрии как науки и её роль в развитии современных инженерных и компьютерных технологий</w:t>
            </w:r>
          </w:p>
        </w:tc>
        <w:tc>
          <w:tcPr>
            <w:tcW w:w="0" w:type="auto"/>
            <w:shd w:val="clear" w:color="auto" w:fill="auto"/>
            <w:vAlign w:val="top"/>
          </w:tcPr>
          <w:p w14:paraId="21E8E1AE">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7A40CE4">
            <w:pPr>
              <w:rPr>
                <w:rFonts w:hint="default" w:ascii="Times New Roman" w:hAnsi="Times New Roman" w:cs="Times New Roman"/>
                <w:sz w:val="24"/>
                <w:szCs w:val="24"/>
              </w:rPr>
            </w:pPr>
          </w:p>
        </w:tc>
        <w:tc>
          <w:tcPr>
            <w:tcW w:w="0" w:type="auto"/>
            <w:shd w:val="clear" w:color="auto" w:fill="auto"/>
            <w:vAlign w:val="top"/>
          </w:tcPr>
          <w:p w14:paraId="6255BA43">
            <w:pPr>
              <w:rPr>
                <w:rFonts w:hint="default" w:ascii="Times New Roman" w:hAnsi="Times New Roman" w:cs="Times New Roman"/>
                <w:sz w:val="24"/>
                <w:szCs w:val="24"/>
              </w:rPr>
            </w:pPr>
          </w:p>
        </w:tc>
        <w:tc>
          <w:tcPr>
            <w:tcW w:w="0" w:type="auto"/>
            <w:shd w:val="clear" w:color="auto" w:fill="auto"/>
            <w:vAlign w:val="top"/>
          </w:tcPr>
          <w:p w14:paraId="5BD6A5CB">
            <w:pPr>
              <w:rPr>
                <w:rFonts w:hint="default" w:ascii="Times New Roman" w:hAnsi="Times New Roman" w:cs="Times New Roman"/>
                <w:sz w:val="24"/>
                <w:szCs w:val="24"/>
              </w:rPr>
            </w:pPr>
          </w:p>
        </w:tc>
        <w:tc>
          <w:tcPr>
            <w:tcW w:w="0" w:type="auto"/>
            <w:shd w:val="clear" w:color="auto" w:fill="auto"/>
            <w:vAlign w:val="top"/>
          </w:tcPr>
          <w:p w14:paraId="31F58B4F">
            <w:pPr>
              <w:rPr>
                <w:rFonts w:hint="default" w:ascii="Times New Roman" w:hAnsi="Times New Roman" w:cs="Times New Roman"/>
                <w:sz w:val="24"/>
                <w:szCs w:val="24"/>
              </w:rPr>
            </w:pPr>
          </w:p>
        </w:tc>
      </w:tr>
      <w:tr w14:paraId="74A3F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6E3D6AC1">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99</w:t>
            </w:r>
          </w:p>
        </w:tc>
        <w:tc>
          <w:tcPr>
            <w:tcW w:w="0" w:type="auto"/>
            <w:shd w:val="clear" w:color="auto" w:fill="auto"/>
            <w:vAlign w:val="top"/>
          </w:tcPr>
          <w:p w14:paraId="43FE3F9F">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История развития стереометрии как науки и её роль в развитии современных инженерных и компьютерных технологий</w:t>
            </w:r>
          </w:p>
        </w:tc>
        <w:tc>
          <w:tcPr>
            <w:tcW w:w="0" w:type="auto"/>
            <w:shd w:val="clear" w:color="auto" w:fill="auto"/>
            <w:vAlign w:val="top"/>
          </w:tcPr>
          <w:p w14:paraId="389580E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005D1AFB">
            <w:pPr>
              <w:rPr>
                <w:rFonts w:hint="default" w:ascii="Times New Roman" w:hAnsi="Times New Roman" w:cs="Times New Roman"/>
                <w:sz w:val="24"/>
                <w:szCs w:val="24"/>
              </w:rPr>
            </w:pPr>
          </w:p>
        </w:tc>
        <w:tc>
          <w:tcPr>
            <w:tcW w:w="0" w:type="auto"/>
            <w:shd w:val="clear" w:color="auto" w:fill="auto"/>
            <w:vAlign w:val="top"/>
          </w:tcPr>
          <w:p w14:paraId="55FB0955">
            <w:pPr>
              <w:rPr>
                <w:rFonts w:hint="default" w:ascii="Times New Roman" w:hAnsi="Times New Roman" w:cs="Times New Roman"/>
                <w:sz w:val="24"/>
                <w:szCs w:val="24"/>
              </w:rPr>
            </w:pPr>
          </w:p>
        </w:tc>
        <w:tc>
          <w:tcPr>
            <w:tcW w:w="0" w:type="auto"/>
            <w:shd w:val="clear" w:color="auto" w:fill="auto"/>
            <w:vAlign w:val="top"/>
          </w:tcPr>
          <w:p w14:paraId="67ADD9DC">
            <w:pPr>
              <w:rPr>
                <w:rFonts w:hint="default" w:ascii="Times New Roman" w:hAnsi="Times New Roman" w:cs="Times New Roman"/>
                <w:sz w:val="24"/>
                <w:szCs w:val="24"/>
              </w:rPr>
            </w:pPr>
          </w:p>
        </w:tc>
        <w:tc>
          <w:tcPr>
            <w:tcW w:w="0" w:type="auto"/>
            <w:shd w:val="clear" w:color="auto" w:fill="auto"/>
            <w:vAlign w:val="top"/>
          </w:tcPr>
          <w:p w14:paraId="460598B7">
            <w:pPr>
              <w:rPr>
                <w:rFonts w:hint="default" w:ascii="Times New Roman" w:hAnsi="Times New Roman" w:cs="Times New Roman"/>
                <w:sz w:val="24"/>
                <w:szCs w:val="24"/>
              </w:rPr>
            </w:pPr>
          </w:p>
        </w:tc>
      </w:tr>
      <w:tr w14:paraId="3FB8E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top"/>
          </w:tcPr>
          <w:p w14:paraId="4ECB44D9">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100</w:t>
            </w:r>
          </w:p>
        </w:tc>
        <w:tc>
          <w:tcPr>
            <w:tcW w:w="0" w:type="auto"/>
            <w:shd w:val="clear" w:color="auto" w:fill="auto"/>
            <w:vAlign w:val="top"/>
          </w:tcPr>
          <w:p w14:paraId="1F67A984">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История развития стереометрии как науки и её роль в развитии современных инженерных и компьютерных технологий</w:t>
            </w:r>
          </w:p>
        </w:tc>
        <w:tc>
          <w:tcPr>
            <w:tcW w:w="0" w:type="auto"/>
            <w:shd w:val="clear" w:color="auto" w:fill="auto"/>
            <w:vAlign w:val="top"/>
          </w:tcPr>
          <w:p w14:paraId="7A70CC7C">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45E00BC1">
            <w:pPr>
              <w:rPr>
                <w:rFonts w:hint="default" w:ascii="Times New Roman" w:hAnsi="Times New Roman" w:cs="Times New Roman"/>
                <w:sz w:val="24"/>
                <w:szCs w:val="24"/>
              </w:rPr>
            </w:pPr>
          </w:p>
        </w:tc>
        <w:tc>
          <w:tcPr>
            <w:tcW w:w="0" w:type="auto"/>
            <w:shd w:val="clear" w:color="auto" w:fill="auto"/>
            <w:vAlign w:val="top"/>
          </w:tcPr>
          <w:p w14:paraId="6DF7ECC1">
            <w:pPr>
              <w:rPr>
                <w:rFonts w:hint="default" w:ascii="Times New Roman" w:hAnsi="Times New Roman" w:cs="Times New Roman"/>
                <w:sz w:val="24"/>
                <w:szCs w:val="24"/>
              </w:rPr>
            </w:pPr>
          </w:p>
        </w:tc>
        <w:tc>
          <w:tcPr>
            <w:tcW w:w="0" w:type="auto"/>
            <w:shd w:val="clear" w:color="auto" w:fill="auto"/>
            <w:vAlign w:val="top"/>
          </w:tcPr>
          <w:p w14:paraId="24F3C3DB">
            <w:pPr>
              <w:rPr>
                <w:rFonts w:hint="default" w:ascii="Times New Roman" w:hAnsi="Times New Roman" w:cs="Times New Roman"/>
                <w:sz w:val="24"/>
                <w:szCs w:val="24"/>
              </w:rPr>
            </w:pPr>
          </w:p>
        </w:tc>
        <w:tc>
          <w:tcPr>
            <w:tcW w:w="0" w:type="auto"/>
            <w:shd w:val="clear" w:color="auto" w:fill="auto"/>
            <w:vAlign w:val="top"/>
          </w:tcPr>
          <w:p w14:paraId="02FD3268">
            <w:pPr>
              <w:rPr>
                <w:rFonts w:hint="default" w:ascii="Times New Roman" w:hAnsi="Times New Roman" w:cs="Times New Roman"/>
                <w:sz w:val="24"/>
                <w:szCs w:val="24"/>
              </w:rPr>
            </w:pPr>
          </w:p>
        </w:tc>
      </w:tr>
      <w:tr w14:paraId="0E2E5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6B1DE125">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101</w:t>
            </w:r>
          </w:p>
        </w:tc>
        <w:tc>
          <w:tcPr>
            <w:tcW w:w="0" w:type="auto"/>
            <w:shd w:val="clear" w:color="auto" w:fill="auto"/>
            <w:vAlign w:val="top"/>
          </w:tcPr>
          <w:p w14:paraId="6E60942F">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История развития стереометрии как науки и её роль в развитии современных инженерных и компьютерных технологий</w:t>
            </w:r>
          </w:p>
        </w:tc>
        <w:tc>
          <w:tcPr>
            <w:tcW w:w="0" w:type="auto"/>
            <w:shd w:val="clear" w:color="auto" w:fill="auto"/>
            <w:vAlign w:val="top"/>
          </w:tcPr>
          <w:p w14:paraId="58790B9F">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784206CC">
            <w:pPr>
              <w:rPr>
                <w:rFonts w:hint="default" w:ascii="Times New Roman" w:hAnsi="Times New Roman" w:cs="Times New Roman"/>
                <w:sz w:val="24"/>
                <w:szCs w:val="24"/>
              </w:rPr>
            </w:pPr>
          </w:p>
        </w:tc>
        <w:tc>
          <w:tcPr>
            <w:tcW w:w="0" w:type="auto"/>
            <w:shd w:val="clear" w:color="auto" w:fill="auto"/>
            <w:vAlign w:val="top"/>
          </w:tcPr>
          <w:p w14:paraId="6F214202">
            <w:pPr>
              <w:rPr>
                <w:rFonts w:hint="default" w:ascii="Times New Roman" w:hAnsi="Times New Roman" w:cs="Times New Roman"/>
                <w:sz w:val="24"/>
                <w:szCs w:val="24"/>
              </w:rPr>
            </w:pPr>
          </w:p>
        </w:tc>
        <w:tc>
          <w:tcPr>
            <w:tcW w:w="0" w:type="auto"/>
            <w:shd w:val="clear" w:color="auto" w:fill="auto"/>
            <w:vAlign w:val="top"/>
          </w:tcPr>
          <w:p w14:paraId="4566A4AD">
            <w:pPr>
              <w:rPr>
                <w:rFonts w:hint="default" w:ascii="Times New Roman" w:hAnsi="Times New Roman" w:cs="Times New Roman"/>
                <w:sz w:val="24"/>
                <w:szCs w:val="24"/>
              </w:rPr>
            </w:pPr>
          </w:p>
        </w:tc>
        <w:tc>
          <w:tcPr>
            <w:tcW w:w="0" w:type="auto"/>
            <w:shd w:val="clear" w:color="auto" w:fill="auto"/>
            <w:vAlign w:val="top"/>
          </w:tcPr>
          <w:p w14:paraId="3F09D3DE">
            <w:pPr>
              <w:rPr>
                <w:rFonts w:hint="default" w:ascii="Times New Roman" w:hAnsi="Times New Roman" w:cs="Times New Roman"/>
                <w:sz w:val="24"/>
                <w:szCs w:val="24"/>
              </w:rPr>
            </w:pPr>
          </w:p>
        </w:tc>
      </w:tr>
      <w:tr w14:paraId="4BE7D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color="auto" w:fill="auto"/>
            <w:vAlign w:val="top"/>
          </w:tcPr>
          <w:p w14:paraId="3D6DEC8E">
            <w:pPr>
              <w:keepNext w:val="0"/>
              <w:keepLines w:val="0"/>
              <w:widowControl/>
              <w:suppressLineNumbers w:val="0"/>
              <w:jc w:val="left"/>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102</w:t>
            </w:r>
          </w:p>
        </w:tc>
        <w:tc>
          <w:tcPr>
            <w:tcW w:w="0" w:type="auto"/>
            <w:shd w:val="clear" w:color="auto" w:fill="auto"/>
            <w:vAlign w:val="top"/>
          </w:tcPr>
          <w:p w14:paraId="7C67716F">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История развития стереометрии как науки и её роль в развитии современных инженерных и компьютерных технологий</w:t>
            </w:r>
          </w:p>
        </w:tc>
        <w:tc>
          <w:tcPr>
            <w:tcW w:w="0" w:type="auto"/>
            <w:shd w:val="clear" w:color="auto" w:fill="auto"/>
            <w:vAlign w:val="top"/>
          </w:tcPr>
          <w:p w14:paraId="2B56516A">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w:t>
            </w:r>
          </w:p>
        </w:tc>
        <w:tc>
          <w:tcPr>
            <w:tcW w:w="0" w:type="auto"/>
            <w:shd w:val="clear" w:color="auto" w:fill="auto"/>
            <w:vAlign w:val="top"/>
          </w:tcPr>
          <w:p w14:paraId="1F224619">
            <w:pPr>
              <w:rPr>
                <w:rFonts w:hint="default" w:ascii="Times New Roman" w:hAnsi="Times New Roman" w:cs="Times New Roman"/>
                <w:sz w:val="24"/>
                <w:szCs w:val="24"/>
              </w:rPr>
            </w:pPr>
          </w:p>
        </w:tc>
        <w:tc>
          <w:tcPr>
            <w:tcW w:w="0" w:type="auto"/>
            <w:shd w:val="clear" w:color="auto" w:fill="auto"/>
            <w:vAlign w:val="top"/>
          </w:tcPr>
          <w:p w14:paraId="40CC1C71">
            <w:pPr>
              <w:rPr>
                <w:rFonts w:hint="default" w:ascii="Times New Roman" w:hAnsi="Times New Roman" w:cs="Times New Roman"/>
                <w:sz w:val="24"/>
                <w:szCs w:val="24"/>
              </w:rPr>
            </w:pPr>
          </w:p>
        </w:tc>
        <w:tc>
          <w:tcPr>
            <w:tcW w:w="0" w:type="auto"/>
            <w:shd w:val="clear" w:color="auto" w:fill="auto"/>
            <w:vAlign w:val="top"/>
          </w:tcPr>
          <w:p w14:paraId="3CA8D77C">
            <w:pPr>
              <w:rPr>
                <w:rFonts w:hint="default" w:ascii="Times New Roman" w:hAnsi="Times New Roman" w:cs="Times New Roman"/>
                <w:sz w:val="24"/>
                <w:szCs w:val="24"/>
              </w:rPr>
            </w:pPr>
          </w:p>
        </w:tc>
        <w:tc>
          <w:tcPr>
            <w:tcW w:w="0" w:type="auto"/>
            <w:shd w:val="clear" w:color="auto" w:fill="auto"/>
            <w:vAlign w:val="top"/>
          </w:tcPr>
          <w:p w14:paraId="04BEB723">
            <w:pPr>
              <w:rPr>
                <w:rFonts w:hint="default" w:ascii="Times New Roman" w:hAnsi="Times New Roman" w:cs="Times New Roman"/>
                <w:sz w:val="24"/>
                <w:szCs w:val="24"/>
              </w:rPr>
            </w:pPr>
          </w:p>
        </w:tc>
      </w:tr>
      <w:tr w14:paraId="1F692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gridSpan w:val="2"/>
            <w:shd w:val="clear" w:color="auto" w:fill="auto"/>
            <w:vAlign w:val="top"/>
          </w:tcPr>
          <w:p w14:paraId="01BFD812">
            <w:pPr>
              <w:pStyle w:val="5"/>
              <w:keepNext w:val="0"/>
              <w:keepLines w:val="0"/>
              <w:widowControl/>
              <w:suppressLineNumbers w:val="0"/>
              <w:spacing w:before="0" w:beforeAutospacing="0" w:after="0" w:afterAutospacing="0" w:line="12" w:lineRule="atLeast"/>
            </w:pPr>
            <w:r>
              <w:rPr>
                <w:rFonts w:hint="default" w:ascii="Times New Roman" w:hAnsi="Times New Roman" w:cs="Times New Roman"/>
                <w:sz w:val="19"/>
                <w:szCs w:val="19"/>
              </w:rPr>
              <w:t>ОБЩЕЕ КОЛИЧЕСТВО ЧАСОВ ПО ПРОГРАММЕ</w:t>
            </w:r>
          </w:p>
        </w:tc>
        <w:tc>
          <w:tcPr>
            <w:tcW w:w="0" w:type="auto"/>
            <w:shd w:val="clear" w:color="auto" w:fill="auto"/>
            <w:vAlign w:val="top"/>
          </w:tcPr>
          <w:p w14:paraId="782E92D6">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102</w:t>
            </w:r>
          </w:p>
        </w:tc>
        <w:tc>
          <w:tcPr>
            <w:tcW w:w="0" w:type="auto"/>
            <w:shd w:val="clear" w:color="auto" w:fill="auto"/>
            <w:vAlign w:val="top"/>
          </w:tcPr>
          <w:p w14:paraId="040B12AE">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8</w:t>
            </w:r>
          </w:p>
        </w:tc>
        <w:tc>
          <w:tcPr>
            <w:tcW w:w="0" w:type="auto"/>
            <w:shd w:val="clear" w:color="auto" w:fill="auto"/>
            <w:vAlign w:val="top"/>
          </w:tcPr>
          <w:p w14:paraId="16345EAB">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12" w:lineRule="atLeast"/>
              <w:jc w:val="center"/>
              <w:textAlignment w:val="top"/>
              <w:rPr>
                <w:rFonts w:hint="default" w:ascii="Times New Roman" w:hAnsi="Times New Roman" w:cs="Times New Roman"/>
              </w:rPr>
            </w:pPr>
            <w:r>
              <w:rPr>
                <w:rFonts w:hint="default" w:ascii="Times New Roman" w:hAnsi="Times New Roman" w:eastAsia="SimSun" w:cs="Times New Roman"/>
                <w:kern w:val="0"/>
                <w:sz w:val="24"/>
                <w:szCs w:val="24"/>
                <w:lang w:val="en-US" w:eastAsia="zh-CN" w:bidi="ar"/>
              </w:rPr>
              <w:t>0</w:t>
            </w:r>
          </w:p>
        </w:tc>
        <w:tc>
          <w:tcPr>
            <w:tcW w:w="0" w:type="auto"/>
            <w:gridSpan w:val="2"/>
            <w:shd w:val="clear" w:color="auto" w:fill="auto"/>
            <w:vAlign w:val="top"/>
          </w:tcPr>
          <w:p w14:paraId="1077FED4">
            <w:pPr>
              <w:rPr>
                <w:rFonts w:hint="default" w:ascii="Times New Roman" w:hAnsi="Times New Roman" w:cs="Times New Roman"/>
                <w:sz w:val="24"/>
                <w:szCs w:val="24"/>
              </w:rPr>
            </w:pPr>
          </w:p>
        </w:tc>
      </w:tr>
    </w:tbl>
    <w:p w14:paraId="4CC05819">
      <w:pPr>
        <w:pStyle w:val="5"/>
        <w:keepNext w:val="0"/>
        <w:keepLines w:val="0"/>
        <w:widowControl/>
        <w:suppressLineNumbers w:val="0"/>
        <w:wordWrap/>
        <w:spacing w:before="240" w:beforeAutospacing="0" w:after="120" w:afterAutospacing="0" w:line="240" w:lineRule="auto"/>
        <w:ind w:left="0" w:right="0"/>
        <w:rPr>
          <w:rFonts w:hint="default" w:ascii="Times New Roman" w:hAnsi="Times New Roman" w:cs="Times New Roman"/>
        </w:rPr>
      </w:pPr>
      <w:r>
        <w:rPr>
          <w:rStyle w:val="4"/>
          <w:rFonts w:hint="default" w:ascii="Times New Roman" w:hAnsi="Times New Roman" w:eastAsia="Helvetica Neue" w:cs="Times New Roman"/>
          <w:b/>
          <w:bCs/>
          <w:i w:val="0"/>
          <w:iCs w:val="0"/>
          <w:caps w:val="0"/>
          <w:color w:val="333333"/>
          <w:spacing w:val="0"/>
          <w:sz w:val="28"/>
          <w:szCs w:val="28"/>
          <w:shd w:val="clear" w:fill="FFFFFF"/>
          <w:vertAlign w:val="baseline"/>
        </w:rPr>
        <w:t>УЧЕБНО-МЕТОДИЧЕСКОЕ ОБЕСПЕЧЕНИЕ ОБРАЗОВАТЕЛЬНОГО ПРОЦЕССА</w:t>
      </w:r>
    </w:p>
    <w:p w14:paraId="0A111ADF">
      <w:pPr>
        <w:pStyle w:val="5"/>
        <w:keepNext w:val="0"/>
        <w:keepLines w:val="0"/>
        <w:widowControl/>
        <w:suppressLineNumbers w:val="0"/>
        <w:wordWrap/>
        <w:spacing w:before="240" w:beforeAutospacing="0" w:after="120" w:afterAutospacing="0" w:line="24" w:lineRule="atLeast"/>
        <w:ind w:left="0" w:right="0"/>
        <w:rPr>
          <w:rFonts w:hint="default" w:ascii="Times New Roman" w:hAnsi="Times New Roman" w:cs="Times New Roman"/>
        </w:rPr>
      </w:pPr>
      <w:r>
        <w:rPr>
          <w:rStyle w:val="4"/>
          <w:rFonts w:hint="default" w:ascii="Times New Roman" w:hAnsi="Times New Roman" w:eastAsia="Helvetica Neue" w:cs="Times New Roman"/>
          <w:b/>
          <w:bCs/>
          <w:i w:val="0"/>
          <w:iCs w:val="0"/>
          <w:caps/>
          <w:color w:val="000000"/>
          <w:spacing w:val="0"/>
          <w:sz w:val="28"/>
          <w:szCs w:val="28"/>
          <w:shd w:val="clear" w:fill="FFFFFF"/>
          <w:vertAlign w:val="baseline"/>
        </w:rPr>
        <w:t>ОБЯЗАТЕЛЬНЫЕ УЧЕБНЫЕ МАТЕРИАЛЫ ДЛЯ УЧЕНИКА</w:t>
      </w:r>
    </w:p>
    <w:p w14:paraId="58124D32">
      <w:pPr>
        <w:pStyle w:val="5"/>
        <w:keepNext w:val="0"/>
        <w:keepLines w:val="0"/>
        <w:widowControl/>
        <w:suppressLineNumbers w:val="0"/>
        <w:wordWrap/>
        <w:spacing w:before="240" w:beforeAutospacing="0" w:after="120" w:afterAutospacing="0" w:line="24" w:lineRule="atLeast"/>
        <w:ind w:left="0" w:right="0"/>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w:t>
      </w:r>
      <w:r>
        <w:rPr>
          <w:rFonts w:hint="default" w:ascii="Times New Roman" w:hAnsi="Times New Roman" w:eastAsia="Helvetica Neue" w:cs="Times New Roman"/>
          <w:i w:val="0"/>
          <w:iCs w:val="0"/>
          <w:caps w:val="0"/>
          <w:color w:val="333333"/>
          <w:spacing w:val="0"/>
          <w:sz w:val="16"/>
          <w:szCs w:val="16"/>
          <w:shd w:val="clear" w:fill="FFFFFF"/>
          <w:vertAlign w:val="baseline"/>
        </w:rPr>
        <w:t>‌</w:t>
      </w:r>
      <w:r>
        <w:rPr>
          <w:rFonts w:hint="default" w:ascii="Times New Roman" w:hAnsi="Times New Roman" w:eastAsia="Helvetica Neue" w:cs="Times New Roman"/>
          <w:i w:val="0"/>
          <w:iCs w:val="0"/>
          <w:caps w:val="0"/>
          <w:color w:val="333333"/>
          <w:spacing w:val="0"/>
          <w:sz w:val="16"/>
          <w:szCs w:val="16"/>
          <w:shd w:val="clear" w:fill="FFFFFF"/>
        </w:rPr>
        <w:t>​</w:t>
      </w:r>
    </w:p>
    <w:p w14:paraId="0B12E412">
      <w:pPr>
        <w:pStyle w:val="5"/>
        <w:keepNext w:val="0"/>
        <w:keepLines w:val="0"/>
        <w:widowControl/>
        <w:suppressLineNumbers w:val="0"/>
        <w:wordWrap/>
        <w:spacing w:before="240" w:beforeAutospacing="0" w:after="120" w:afterAutospacing="0" w:line="24" w:lineRule="atLeast"/>
        <w:ind w:left="0" w:right="0"/>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w:t>
      </w:r>
    </w:p>
    <w:p w14:paraId="34222CC9">
      <w:pPr>
        <w:pStyle w:val="5"/>
        <w:keepNext w:val="0"/>
        <w:keepLines w:val="0"/>
        <w:widowControl/>
        <w:suppressLineNumbers w:val="0"/>
        <w:wordWrap/>
        <w:spacing w:before="240" w:beforeAutospacing="0" w:after="120" w:afterAutospacing="0" w:line="240" w:lineRule="auto"/>
        <w:ind w:left="0" w:right="0"/>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6"/>
          <w:szCs w:val="16"/>
          <w:shd w:val="clear" w:fill="FFFFFF"/>
        </w:rPr>
        <w:t>​</w:t>
      </w:r>
    </w:p>
    <w:p w14:paraId="40625C33">
      <w:pPr>
        <w:pStyle w:val="5"/>
        <w:keepNext w:val="0"/>
        <w:keepLines w:val="0"/>
        <w:widowControl/>
        <w:suppressLineNumbers w:val="0"/>
        <w:wordWrap/>
        <w:spacing w:before="240" w:beforeAutospacing="0" w:after="120" w:afterAutospacing="0" w:line="24" w:lineRule="atLeast"/>
        <w:ind w:left="0" w:right="0"/>
        <w:rPr>
          <w:rFonts w:hint="default" w:ascii="Times New Roman" w:hAnsi="Times New Roman" w:cs="Times New Roman"/>
        </w:rPr>
      </w:pPr>
      <w:r>
        <w:rPr>
          <w:rStyle w:val="4"/>
          <w:rFonts w:hint="default" w:ascii="Times New Roman" w:hAnsi="Times New Roman" w:eastAsia="Helvetica Neue" w:cs="Times New Roman"/>
          <w:b/>
          <w:bCs/>
          <w:i w:val="0"/>
          <w:iCs w:val="0"/>
          <w:caps/>
          <w:color w:val="000000"/>
          <w:spacing w:val="0"/>
          <w:sz w:val="28"/>
          <w:szCs w:val="28"/>
          <w:shd w:val="clear" w:fill="FFFFFF"/>
          <w:vertAlign w:val="baseline"/>
        </w:rPr>
        <w:t>МЕТОДИЧЕСКИЕ МАТЕРИАЛЫ ДЛЯ УЧИТЕЛЯ</w:t>
      </w:r>
    </w:p>
    <w:p w14:paraId="48EC69D9">
      <w:pPr>
        <w:pStyle w:val="5"/>
        <w:keepNext w:val="0"/>
        <w:keepLines w:val="0"/>
        <w:widowControl/>
        <w:suppressLineNumbers w:val="0"/>
        <w:wordWrap/>
        <w:spacing w:before="240" w:beforeAutospacing="0" w:after="120" w:afterAutospacing="0" w:line="24" w:lineRule="atLeast"/>
        <w:ind w:left="0" w:right="0"/>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w:t>
      </w:r>
      <w:r>
        <w:rPr>
          <w:rFonts w:hint="default" w:ascii="Times New Roman" w:hAnsi="Times New Roman" w:eastAsia="Helvetica Neue" w:cs="Times New Roman"/>
          <w:i w:val="0"/>
          <w:iCs w:val="0"/>
          <w:caps w:val="0"/>
          <w:color w:val="333333"/>
          <w:spacing w:val="0"/>
          <w:sz w:val="16"/>
          <w:szCs w:val="16"/>
          <w:shd w:val="clear" w:fill="FFFFFF"/>
        </w:rPr>
        <w:t>​</w:t>
      </w:r>
    </w:p>
    <w:p w14:paraId="65027063">
      <w:pPr>
        <w:pStyle w:val="5"/>
        <w:keepNext w:val="0"/>
        <w:keepLines w:val="0"/>
        <w:widowControl/>
        <w:suppressLineNumbers w:val="0"/>
        <w:wordWrap/>
        <w:spacing w:before="240" w:beforeAutospacing="0" w:after="120" w:afterAutospacing="0" w:line="240" w:lineRule="auto"/>
        <w:ind w:left="0" w:right="0"/>
        <w:rPr>
          <w:rFonts w:hint="default" w:ascii="Times New Roman" w:hAnsi="Times New Roman" w:cs="Times New Roman"/>
        </w:rPr>
      </w:pPr>
    </w:p>
    <w:p w14:paraId="28FF661E">
      <w:pPr>
        <w:pStyle w:val="5"/>
        <w:keepNext w:val="0"/>
        <w:keepLines w:val="0"/>
        <w:widowControl/>
        <w:suppressLineNumbers w:val="0"/>
        <w:wordWrap/>
        <w:spacing w:before="240" w:beforeAutospacing="0" w:after="120" w:afterAutospacing="0" w:line="24" w:lineRule="atLeast"/>
        <w:ind w:left="0" w:right="0"/>
        <w:rPr>
          <w:rFonts w:hint="default" w:ascii="Times New Roman" w:hAnsi="Times New Roman" w:cs="Times New Roman"/>
        </w:rPr>
      </w:pPr>
      <w:r>
        <w:rPr>
          <w:rStyle w:val="4"/>
          <w:rFonts w:hint="default" w:ascii="Times New Roman" w:hAnsi="Times New Roman" w:eastAsia="Helvetica Neue" w:cs="Times New Roman"/>
          <w:b/>
          <w:bCs/>
          <w:i w:val="0"/>
          <w:iCs w:val="0"/>
          <w:caps/>
          <w:color w:val="000000"/>
          <w:spacing w:val="0"/>
          <w:sz w:val="28"/>
          <w:szCs w:val="28"/>
          <w:shd w:val="clear" w:fill="FFFFFF"/>
          <w:vertAlign w:val="baseline"/>
        </w:rPr>
        <w:t>ЦИФРОВЫЕ ОБРАЗОВАТЕЛЬНЫЕ РЕСУРСЫ И РЕСУРСЫ СЕТИ ИНТЕРНЕТ</w:t>
      </w:r>
    </w:p>
    <w:p w14:paraId="6631DA0F">
      <w:pPr>
        <w:pStyle w:val="5"/>
        <w:keepNext w:val="0"/>
        <w:keepLines w:val="0"/>
        <w:widowControl/>
        <w:suppressLineNumbers w:val="0"/>
        <w:wordWrap/>
        <w:spacing w:before="240" w:beforeAutospacing="0" w:after="120" w:afterAutospacing="0" w:line="24" w:lineRule="atLeast"/>
        <w:ind w:left="0" w:right="0"/>
        <w:rPr>
          <w:rFonts w:hint="default" w:ascii="Times New Roman" w:hAnsi="Times New Roman" w:cs="Times New Roman"/>
        </w:rPr>
      </w:pPr>
      <w:r>
        <w:rPr>
          <w:rFonts w:hint="default" w:ascii="Times New Roman" w:hAnsi="Times New Roman" w:eastAsia="Helvetica Neue" w:cs="Times New Roman"/>
          <w:i w:val="0"/>
          <w:iCs w:val="0"/>
          <w:caps w:val="0"/>
          <w:color w:val="333333"/>
          <w:spacing w:val="0"/>
          <w:sz w:val="19"/>
          <w:szCs w:val="19"/>
          <w:shd w:val="clear" w:fill="FFFFFF"/>
          <w:vertAlign w:val="baseline"/>
        </w:rPr>
        <w:t>​</w:t>
      </w:r>
    </w:p>
    <w:p w14:paraId="5292CF1B"/>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Neue">
    <w:altName w:val="Times New Roman"/>
    <w:panose1 w:val="00000000000000000000"/>
    <w:charset w:val="00"/>
    <w:family w:val="auto"/>
    <w:pitch w:val="default"/>
    <w:sig w:usb0="00000000" w:usb1="00000000" w:usb2="00000000" w:usb3="00000000" w:csb0="00000000" w:csb1="00000000"/>
  </w:font>
  <w:font w:name="helvetica">
    <w:altName w:val="Liberation Mono"/>
    <w:panose1 w:val="00000000000000000000"/>
    <w:charset w:val="00"/>
    <w:family w:val="auto"/>
    <w:pitch w:val="default"/>
    <w:sig w:usb0="00000000" w:usb1="00000000" w:usb2="00000000" w:usb3="00000000" w:csb0="00000000" w:csb1="00000000"/>
  </w:font>
  <w:font w:name="var(--LM-font-family)">
    <w:altName w:val="Liberation Mono"/>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sans-serif">
    <w:altName w:val="Liberation Mono"/>
    <w:panose1 w:val="00000000000000000000"/>
    <w:charset w:val="00"/>
    <w:family w:val="auto"/>
    <w:pitch w:val="default"/>
    <w:sig w:usb0="00000000" w:usb1="00000000" w:usb2="00000000" w:usb3="00000000" w:csb0="00000000" w:csb1="00000000"/>
  </w:font>
  <w:font w:name="Liberation Mono">
    <w:panose1 w:val="02070409020205020404"/>
    <w:charset w:val="00"/>
    <w:family w:val="auto"/>
    <w:pitch w:val="default"/>
    <w:sig w:usb0="E0000AFF" w:usb1="400078FF" w:usb2="00000001" w:usb3="00000000" w:csb0="600001BF" w:csb1="DFF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3C1534"/>
    <w:multiLevelType w:val="multilevel"/>
    <w:tmpl w:val="E63C153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EC2CE649"/>
    <w:multiLevelType w:val="multilevel"/>
    <w:tmpl w:val="EC2CE64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C96B5B"/>
    <w:rsid w:val="323167C9"/>
    <w:rsid w:val="537C6F18"/>
    <w:rsid w:val="5EED3F19"/>
    <w:rsid w:val="6E5E71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4">
    <w:name w:val="Strong"/>
    <w:basedOn w:val="2"/>
    <w:qFormat/>
    <w:uiPriority w:val="0"/>
    <w:rPr>
      <w:b/>
      <w:bCs/>
    </w:rPr>
  </w:style>
  <w:style w:type="paragraph" w:styleId="5">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table" w:styleId="6">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0</Words>
  <Characters>0</Characters>
  <Lines>0</Lines>
  <Paragraphs>0</Paragraphs>
  <TotalTime>3</TotalTime>
  <ScaleCrop>false</ScaleCrop>
  <LinksUpToDate>false</LinksUpToDate>
  <CharactersWithSpaces>0</CharactersWithSpaces>
  <Application>WPS Office_12.2.0.17562_F1E327BC-269C-435d-A152-05C5408002CA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2024-09-12T16:51:00Z</dcterms:created>
  <dc:creator>Railya</dc:creator>
  <cp:lastModifiedBy>Railya</cp:lastModifiedBy>
  <cp:lastPrinted>2024-09-13T12:26:21Z</cp:lastPrinted>
  <dcterms:modified xsi:type="dcterms:W3CDTF">2024-09-13T12:27:39Z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1049-12.2.0.17562</vt:lpwstr>
  </property>
  <property fmtid="{D5CDD505-2E9C-101B-9397-08002B2CF9AE}" pid="3" name="ICV">
    <vt:lpwstr>90841230245A4754B830CE386C0A3C24_12</vt:lpwstr>
  </property>
</Properties>
</file>